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41BF0" w14:textId="6E600F6E" w:rsidR="00D37367" w:rsidRPr="00D37367" w:rsidRDefault="00D37367" w:rsidP="00D37367">
      <w:pPr>
        <w:spacing w:after="240" w:line="240" w:lineRule="auto"/>
        <w:rPr>
          <w:rFonts w:ascii="Times New Roman" w:eastAsia="Times New Roman" w:hAnsi="Times New Roman" w:cs="Times New Roman"/>
          <w:sz w:val="24"/>
          <w:szCs w:val="24"/>
          <w:lang w:eastAsia="en-CA"/>
        </w:rPr>
      </w:pPr>
      <w:r w:rsidRPr="00D37367">
        <w:rPr>
          <w:rFonts w:ascii="Segoe UI" w:eastAsia="Times New Roman" w:hAnsi="Segoe UI" w:cs="Segoe UI"/>
          <w:color w:val="000000"/>
          <w:sz w:val="26"/>
          <w:szCs w:val="26"/>
          <w:shd w:val="clear" w:color="auto" w:fill="FDFDFD"/>
          <w:lang w:eastAsia="en-CA"/>
        </w:rPr>
        <w:t xml:space="preserve">To: MAAC Board of Directors, </w:t>
      </w:r>
      <w:r w:rsidR="0009169F">
        <w:rPr>
          <w:rFonts w:ascii="Segoe UI" w:eastAsia="Times New Roman" w:hAnsi="Segoe UI" w:cs="Segoe UI"/>
          <w:color w:val="000000"/>
          <w:sz w:val="26"/>
          <w:szCs w:val="26"/>
          <w:shd w:val="clear" w:color="auto" w:fill="FDFDFD"/>
          <w:lang w:eastAsia="en-CA"/>
        </w:rPr>
        <w:t xml:space="preserve">President </w:t>
      </w:r>
      <w:r w:rsidRPr="00D37367">
        <w:rPr>
          <w:rFonts w:ascii="Segoe UI" w:eastAsia="Times New Roman" w:hAnsi="Segoe UI" w:cs="Segoe UI"/>
          <w:color w:val="000000"/>
          <w:sz w:val="26"/>
          <w:szCs w:val="26"/>
          <w:shd w:val="clear" w:color="auto" w:fill="FDFDFD"/>
          <w:lang w:eastAsia="en-CA"/>
        </w:rPr>
        <w:t>Mike Anderson</w:t>
      </w:r>
      <w:r w:rsidRPr="00D37367">
        <w:rPr>
          <w:rFonts w:ascii="Times New Roman" w:eastAsia="Times New Roman" w:hAnsi="Times New Roman" w:cs="Times New Roman"/>
          <w:sz w:val="24"/>
          <w:szCs w:val="24"/>
          <w:lang w:eastAsia="en-CA"/>
        </w:rPr>
        <w:br/>
      </w:r>
    </w:p>
    <w:p w14:paraId="6840BB39" w14:textId="05D1D8C5" w:rsidR="00D37367" w:rsidRPr="00D37367" w:rsidRDefault="00FC1432" w:rsidP="00D37367">
      <w:pPr>
        <w:shd w:val="clear" w:color="auto" w:fill="FDFDFD"/>
        <w:spacing w:after="0" w:line="240" w:lineRule="auto"/>
        <w:rPr>
          <w:rFonts w:ascii="Arial" w:eastAsia="Times New Roman" w:hAnsi="Arial" w:cs="Arial"/>
          <w:color w:val="000000"/>
          <w:sz w:val="20"/>
          <w:szCs w:val="20"/>
          <w:lang w:eastAsia="en-CA"/>
        </w:rPr>
      </w:pPr>
      <w:r>
        <w:rPr>
          <w:rFonts w:ascii="Arial" w:eastAsia="Times New Roman" w:hAnsi="Arial" w:cs="Arial"/>
          <w:b/>
          <w:bCs/>
          <w:color w:val="000000"/>
          <w:sz w:val="26"/>
          <w:szCs w:val="26"/>
          <w:lang w:eastAsia="en-CA"/>
        </w:rPr>
        <w:t xml:space="preserve">                  </w:t>
      </w:r>
      <w:r w:rsidR="005C71E5">
        <w:rPr>
          <w:rFonts w:ascii="Arial" w:eastAsia="Times New Roman" w:hAnsi="Arial" w:cs="Arial"/>
          <w:b/>
          <w:bCs/>
          <w:color w:val="000000"/>
          <w:sz w:val="26"/>
          <w:szCs w:val="26"/>
          <w:lang w:eastAsia="en-CA"/>
        </w:rPr>
        <w:t xml:space="preserve">      </w:t>
      </w:r>
      <w:r w:rsidR="00D37367" w:rsidRPr="00D37367">
        <w:rPr>
          <w:rFonts w:ascii="Arial" w:eastAsia="Times New Roman" w:hAnsi="Arial" w:cs="Arial"/>
          <w:b/>
          <w:bCs/>
          <w:color w:val="000000"/>
          <w:sz w:val="26"/>
          <w:szCs w:val="26"/>
          <w:lang w:eastAsia="en-CA"/>
        </w:rPr>
        <w:t>Control Line Committee Report 2022  </w:t>
      </w:r>
    </w:p>
    <w:p w14:paraId="165B6F46" w14:textId="77777777" w:rsidR="00D37367" w:rsidRPr="00D37367" w:rsidRDefault="00D37367" w:rsidP="00D37367">
      <w:pPr>
        <w:spacing w:after="0" w:line="240" w:lineRule="auto"/>
        <w:rPr>
          <w:rFonts w:ascii="Times New Roman" w:eastAsia="Times New Roman" w:hAnsi="Times New Roman" w:cs="Times New Roman"/>
          <w:sz w:val="24"/>
          <w:szCs w:val="24"/>
          <w:lang w:eastAsia="en-CA"/>
        </w:rPr>
      </w:pPr>
    </w:p>
    <w:p w14:paraId="4CC883AE" w14:textId="0CC686DC" w:rsidR="00D37367" w:rsidRDefault="00D37367" w:rsidP="00D37367">
      <w:pPr>
        <w:shd w:val="clear" w:color="auto" w:fill="FDFDFD"/>
        <w:spacing w:after="0" w:line="240" w:lineRule="auto"/>
        <w:rPr>
          <w:rFonts w:ascii="Arial" w:eastAsia="Times New Roman" w:hAnsi="Arial" w:cs="Arial"/>
          <w:color w:val="000000"/>
          <w:sz w:val="26"/>
          <w:szCs w:val="26"/>
          <w:lang w:eastAsia="en-CA"/>
        </w:rPr>
      </w:pPr>
      <w:r w:rsidRPr="00D37367">
        <w:rPr>
          <w:rFonts w:ascii="Arial" w:eastAsia="Times New Roman" w:hAnsi="Arial" w:cs="Arial"/>
          <w:color w:val="000000"/>
          <w:sz w:val="26"/>
          <w:szCs w:val="26"/>
          <w:lang w:eastAsia="en-CA"/>
        </w:rPr>
        <w:t xml:space="preserve">From:  Paul </w:t>
      </w:r>
      <w:proofErr w:type="gramStart"/>
      <w:r w:rsidRPr="00D37367">
        <w:rPr>
          <w:rFonts w:ascii="Arial" w:eastAsia="Times New Roman" w:hAnsi="Arial" w:cs="Arial"/>
          <w:color w:val="000000"/>
          <w:sz w:val="26"/>
          <w:szCs w:val="26"/>
          <w:lang w:eastAsia="en-CA"/>
        </w:rPr>
        <w:t>Gibeault  2022</w:t>
      </w:r>
      <w:proofErr w:type="gramEnd"/>
      <w:r w:rsidR="0032342C">
        <w:rPr>
          <w:rFonts w:ascii="Arial" w:eastAsia="Times New Roman" w:hAnsi="Arial" w:cs="Arial"/>
          <w:color w:val="000000"/>
          <w:sz w:val="26"/>
          <w:szCs w:val="26"/>
          <w:lang w:eastAsia="en-CA"/>
        </w:rPr>
        <w:t>-2023</w:t>
      </w:r>
      <w:r w:rsidRPr="00D37367">
        <w:rPr>
          <w:rFonts w:ascii="Arial" w:eastAsia="Times New Roman" w:hAnsi="Arial" w:cs="Arial"/>
          <w:color w:val="000000"/>
          <w:sz w:val="26"/>
          <w:szCs w:val="26"/>
          <w:lang w:eastAsia="en-CA"/>
        </w:rPr>
        <w:t xml:space="preserve"> </w:t>
      </w:r>
      <w:r w:rsidR="00F058F0">
        <w:rPr>
          <w:rFonts w:ascii="Arial" w:eastAsia="Times New Roman" w:hAnsi="Arial" w:cs="Arial"/>
          <w:color w:val="000000"/>
          <w:sz w:val="26"/>
          <w:szCs w:val="26"/>
          <w:lang w:eastAsia="en-CA"/>
        </w:rPr>
        <w:t xml:space="preserve">MAAC </w:t>
      </w:r>
      <w:r w:rsidRPr="00D37367">
        <w:rPr>
          <w:rFonts w:ascii="Arial" w:eastAsia="Times New Roman" w:hAnsi="Arial" w:cs="Arial"/>
          <w:color w:val="000000"/>
          <w:sz w:val="26"/>
          <w:szCs w:val="26"/>
          <w:lang w:eastAsia="en-CA"/>
        </w:rPr>
        <w:t>Control Line Chairman</w:t>
      </w:r>
    </w:p>
    <w:p w14:paraId="21B86540" w14:textId="72AEBCD3" w:rsidR="00E20015" w:rsidRPr="00FC1432" w:rsidRDefault="00E20015" w:rsidP="00D37367">
      <w:pPr>
        <w:shd w:val="clear" w:color="auto" w:fill="FDFDFD"/>
        <w:spacing w:after="0" w:line="240" w:lineRule="auto"/>
        <w:rPr>
          <w:rFonts w:ascii="Arial" w:eastAsia="Times New Roman" w:hAnsi="Arial" w:cs="Arial"/>
          <w:color w:val="000000"/>
          <w:sz w:val="26"/>
          <w:szCs w:val="26"/>
          <w:lang w:eastAsia="en-CA"/>
        </w:rPr>
      </w:pPr>
      <w:r w:rsidRPr="00FC1432">
        <w:rPr>
          <w:rFonts w:ascii="Arial" w:eastAsia="Times New Roman" w:hAnsi="Arial" w:cs="Arial"/>
          <w:color w:val="000000"/>
          <w:sz w:val="26"/>
          <w:szCs w:val="26"/>
          <w:lang w:eastAsia="en-CA"/>
        </w:rPr>
        <w:t xml:space="preserve">            MAAC  8478LCD CC CM </w:t>
      </w:r>
    </w:p>
    <w:p w14:paraId="348EF1C0" w14:textId="6A948DBA" w:rsidR="00637BD8" w:rsidRPr="00FC1432" w:rsidRDefault="00637BD8" w:rsidP="00D37367">
      <w:pPr>
        <w:shd w:val="clear" w:color="auto" w:fill="FDFDFD"/>
        <w:spacing w:after="0" w:line="240" w:lineRule="auto"/>
        <w:rPr>
          <w:rFonts w:ascii="Arial" w:eastAsia="Times New Roman" w:hAnsi="Arial" w:cs="Arial"/>
          <w:color w:val="000000"/>
          <w:sz w:val="20"/>
          <w:szCs w:val="20"/>
          <w:lang w:eastAsia="en-CA"/>
        </w:rPr>
      </w:pPr>
      <w:r w:rsidRPr="00FC1432">
        <w:rPr>
          <w:rFonts w:ascii="Arial" w:eastAsia="Times New Roman" w:hAnsi="Arial" w:cs="Arial"/>
          <w:color w:val="000000"/>
          <w:sz w:val="26"/>
          <w:szCs w:val="26"/>
          <w:lang w:eastAsia="en-CA"/>
        </w:rPr>
        <w:t xml:space="preserve">            </w:t>
      </w:r>
      <w:r w:rsidR="006835C7" w:rsidRPr="00FC1432">
        <w:rPr>
          <w:rFonts w:ascii="Arial" w:eastAsia="Times New Roman" w:hAnsi="Arial" w:cs="Arial"/>
          <w:color w:val="000000"/>
          <w:sz w:val="26"/>
          <w:szCs w:val="26"/>
          <w:lang w:eastAsia="en-CA"/>
        </w:rPr>
        <w:t>Cell:</w:t>
      </w:r>
      <w:r w:rsidRPr="00FC1432">
        <w:rPr>
          <w:rFonts w:ascii="Arial" w:eastAsia="Times New Roman" w:hAnsi="Arial" w:cs="Arial"/>
          <w:color w:val="000000"/>
          <w:sz w:val="26"/>
          <w:szCs w:val="26"/>
          <w:lang w:eastAsia="en-CA"/>
        </w:rPr>
        <w:t xml:space="preserve"> (780) 716</w:t>
      </w:r>
      <w:r w:rsidR="003D4C22" w:rsidRPr="00FC1432">
        <w:rPr>
          <w:rFonts w:ascii="Arial" w:eastAsia="Times New Roman" w:hAnsi="Arial" w:cs="Arial"/>
          <w:color w:val="000000"/>
          <w:sz w:val="26"/>
          <w:szCs w:val="26"/>
          <w:lang w:eastAsia="en-CA"/>
        </w:rPr>
        <w:t xml:space="preserve"> </w:t>
      </w:r>
      <w:r w:rsidRPr="00FC1432">
        <w:rPr>
          <w:rFonts w:ascii="Arial" w:eastAsia="Times New Roman" w:hAnsi="Arial" w:cs="Arial"/>
          <w:color w:val="000000"/>
          <w:sz w:val="26"/>
          <w:szCs w:val="26"/>
          <w:lang w:eastAsia="en-CA"/>
        </w:rPr>
        <w:t>-</w:t>
      </w:r>
      <w:r w:rsidR="003D4C22" w:rsidRPr="00FC1432">
        <w:rPr>
          <w:rFonts w:ascii="Arial" w:eastAsia="Times New Roman" w:hAnsi="Arial" w:cs="Arial"/>
          <w:color w:val="000000"/>
          <w:sz w:val="26"/>
          <w:szCs w:val="26"/>
          <w:lang w:eastAsia="en-CA"/>
        </w:rPr>
        <w:t xml:space="preserve"> </w:t>
      </w:r>
      <w:r w:rsidRPr="00FC1432">
        <w:rPr>
          <w:rFonts w:ascii="Arial" w:eastAsia="Times New Roman" w:hAnsi="Arial" w:cs="Arial"/>
          <w:color w:val="000000"/>
          <w:sz w:val="26"/>
          <w:szCs w:val="26"/>
          <w:lang w:eastAsia="en-CA"/>
        </w:rPr>
        <w:t>2950</w:t>
      </w:r>
    </w:p>
    <w:p w14:paraId="43708D57" w14:textId="77777777" w:rsidR="00D37367" w:rsidRPr="00FC1432" w:rsidRDefault="00D37367" w:rsidP="00D37367">
      <w:pPr>
        <w:spacing w:after="0" w:line="240" w:lineRule="auto"/>
        <w:rPr>
          <w:rFonts w:ascii="Times New Roman" w:eastAsia="Times New Roman" w:hAnsi="Times New Roman" w:cs="Times New Roman"/>
          <w:sz w:val="24"/>
          <w:szCs w:val="24"/>
          <w:lang w:eastAsia="en-CA"/>
        </w:rPr>
      </w:pPr>
    </w:p>
    <w:p w14:paraId="4FEB285C" w14:textId="77777777" w:rsidR="00D37367" w:rsidRPr="00D37367" w:rsidRDefault="00D37367" w:rsidP="00D37367">
      <w:pPr>
        <w:shd w:val="clear" w:color="auto" w:fill="FDFDFD"/>
        <w:spacing w:after="0" w:line="240" w:lineRule="auto"/>
        <w:rPr>
          <w:rFonts w:ascii="Arial" w:eastAsia="Times New Roman" w:hAnsi="Arial" w:cs="Arial"/>
          <w:color w:val="000000"/>
          <w:sz w:val="20"/>
          <w:szCs w:val="20"/>
          <w:lang w:eastAsia="en-CA"/>
        </w:rPr>
      </w:pPr>
      <w:r w:rsidRPr="00D37367">
        <w:rPr>
          <w:rFonts w:ascii="Arial" w:eastAsia="Times New Roman" w:hAnsi="Arial" w:cs="Arial"/>
          <w:color w:val="000000"/>
          <w:sz w:val="26"/>
          <w:szCs w:val="26"/>
          <w:lang w:eastAsia="en-CA"/>
        </w:rPr>
        <w:t>Committee Members:</w:t>
      </w:r>
    </w:p>
    <w:p w14:paraId="0B781E87" w14:textId="77777777" w:rsidR="00D37367" w:rsidRPr="00D37367" w:rsidRDefault="00D37367" w:rsidP="00D37367">
      <w:pPr>
        <w:spacing w:after="0" w:line="240" w:lineRule="auto"/>
        <w:rPr>
          <w:rFonts w:ascii="Times New Roman" w:eastAsia="Times New Roman" w:hAnsi="Times New Roman" w:cs="Times New Roman"/>
          <w:sz w:val="24"/>
          <w:szCs w:val="24"/>
          <w:lang w:eastAsia="en-CA"/>
        </w:rPr>
      </w:pPr>
    </w:p>
    <w:p w14:paraId="1A37D100" w14:textId="03996996" w:rsidR="00D37367" w:rsidRPr="00D37367" w:rsidRDefault="00D37367" w:rsidP="00D37367">
      <w:pPr>
        <w:shd w:val="clear" w:color="auto" w:fill="FDFDFD"/>
        <w:spacing w:after="0" w:line="240" w:lineRule="auto"/>
        <w:rPr>
          <w:rFonts w:ascii="Arial" w:eastAsia="Times New Roman" w:hAnsi="Arial" w:cs="Arial"/>
          <w:color w:val="000000"/>
          <w:sz w:val="20"/>
          <w:szCs w:val="20"/>
          <w:lang w:eastAsia="en-CA"/>
        </w:rPr>
      </w:pPr>
      <w:r w:rsidRPr="00D37367">
        <w:rPr>
          <w:rFonts w:ascii="Arial" w:eastAsia="Times New Roman" w:hAnsi="Arial" w:cs="Arial"/>
          <w:color w:val="000000"/>
          <w:sz w:val="26"/>
          <w:szCs w:val="26"/>
          <w:lang w:eastAsia="en-CA"/>
        </w:rPr>
        <w:t xml:space="preserve">Bob Whitley, Jon </w:t>
      </w:r>
      <w:proofErr w:type="gramStart"/>
      <w:r w:rsidRPr="00D37367">
        <w:rPr>
          <w:rFonts w:ascii="Arial" w:eastAsia="Times New Roman" w:hAnsi="Arial" w:cs="Arial"/>
          <w:color w:val="000000"/>
          <w:sz w:val="26"/>
          <w:szCs w:val="26"/>
          <w:lang w:eastAsia="en-CA"/>
        </w:rPr>
        <w:t>From</w:t>
      </w:r>
      <w:proofErr w:type="gramEnd"/>
      <w:r w:rsidRPr="00D37367">
        <w:rPr>
          <w:rFonts w:ascii="Arial" w:eastAsia="Times New Roman" w:hAnsi="Arial" w:cs="Arial"/>
          <w:color w:val="000000"/>
          <w:sz w:val="26"/>
          <w:szCs w:val="26"/>
          <w:lang w:eastAsia="en-CA"/>
        </w:rPr>
        <w:t xml:space="preserve"> (Zone A), Chris Cox, Dave Loveday (Zone H), Neil</w:t>
      </w:r>
      <w:r w:rsidR="002C715B">
        <w:rPr>
          <w:rFonts w:ascii="Arial" w:eastAsia="Times New Roman" w:hAnsi="Arial" w:cs="Arial"/>
          <w:color w:val="000000"/>
          <w:sz w:val="26"/>
          <w:szCs w:val="26"/>
          <w:lang w:eastAsia="en-CA"/>
        </w:rPr>
        <w:t>l</w:t>
      </w:r>
      <w:r w:rsidRPr="00D37367">
        <w:rPr>
          <w:rFonts w:ascii="Arial" w:eastAsia="Times New Roman" w:hAnsi="Arial" w:cs="Arial"/>
          <w:color w:val="000000"/>
          <w:sz w:val="26"/>
          <w:szCs w:val="26"/>
          <w:lang w:eastAsia="en-CA"/>
        </w:rPr>
        <w:t xml:space="preserve"> </w:t>
      </w:r>
      <w:proofErr w:type="spellStart"/>
      <w:r w:rsidRPr="00D37367">
        <w:rPr>
          <w:rFonts w:ascii="Arial" w:eastAsia="Times New Roman" w:hAnsi="Arial" w:cs="Arial"/>
          <w:color w:val="000000"/>
          <w:sz w:val="26"/>
          <w:szCs w:val="26"/>
          <w:lang w:eastAsia="en-CA"/>
        </w:rPr>
        <w:t>Mcrae</w:t>
      </w:r>
      <w:proofErr w:type="spellEnd"/>
      <w:r w:rsidRPr="00D37367">
        <w:rPr>
          <w:rFonts w:ascii="Arial" w:eastAsia="Times New Roman" w:hAnsi="Arial" w:cs="Arial"/>
          <w:color w:val="000000"/>
          <w:sz w:val="26"/>
          <w:szCs w:val="26"/>
          <w:lang w:eastAsia="en-CA"/>
        </w:rPr>
        <w:t xml:space="preserve">, Gordon Jack (Zone C), Daryl </w:t>
      </w:r>
      <w:proofErr w:type="spellStart"/>
      <w:r w:rsidRPr="00D37367">
        <w:rPr>
          <w:rFonts w:ascii="Arial" w:eastAsia="Times New Roman" w:hAnsi="Arial" w:cs="Arial"/>
          <w:color w:val="000000"/>
          <w:sz w:val="26"/>
          <w:szCs w:val="26"/>
          <w:lang w:eastAsia="en-CA"/>
        </w:rPr>
        <w:t>Wurtz</w:t>
      </w:r>
      <w:proofErr w:type="spellEnd"/>
      <w:r w:rsidRPr="00D37367">
        <w:rPr>
          <w:rFonts w:ascii="Arial" w:eastAsia="Times New Roman" w:hAnsi="Arial" w:cs="Arial"/>
          <w:color w:val="000000"/>
          <w:sz w:val="26"/>
          <w:szCs w:val="26"/>
          <w:lang w:eastAsia="en-CA"/>
        </w:rPr>
        <w:t xml:space="preserve"> (Zone K), Larry </w:t>
      </w:r>
      <w:proofErr w:type="spellStart"/>
      <w:r w:rsidRPr="00D37367">
        <w:rPr>
          <w:rFonts w:ascii="Arial" w:eastAsia="Times New Roman" w:hAnsi="Arial" w:cs="Arial"/>
          <w:color w:val="000000"/>
          <w:sz w:val="26"/>
          <w:szCs w:val="26"/>
          <w:lang w:eastAsia="en-CA"/>
        </w:rPr>
        <w:t>Maltman</w:t>
      </w:r>
      <w:proofErr w:type="spellEnd"/>
      <w:r w:rsidRPr="00D37367">
        <w:rPr>
          <w:rFonts w:ascii="Arial" w:eastAsia="Times New Roman" w:hAnsi="Arial" w:cs="Arial"/>
          <w:color w:val="000000"/>
          <w:sz w:val="26"/>
          <w:szCs w:val="26"/>
          <w:lang w:eastAsia="en-CA"/>
        </w:rPr>
        <w:t xml:space="preserve">, Paul </w:t>
      </w:r>
      <w:proofErr w:type="spellStart"/>
      <w:r w:rsidRPr="00D37367">
        <w:rPr>
          <w:rFonts w:ascii="Arial" w:eastAsia="Times New Roman" w:hAnsi="Arial" w:cs="Arial"/>
          <w:color w:val="000000"/>
          <w:sz w:val="26"/>
          <w:szCs w:val="26"/>
          <w:lang w:eastAsia="en-CA"/>
        </w:rPr>
        <w:t>Gittel</w:t>
      </w:r>
      <w:proofErr w:type="spellEnd"/>
      <w:r w:rsidRPr="00D37367">
        <w:rPr>
          <w:rFonts w:ascii="Arial" w:eastAsia="Times New Roman" w:hAnsi="Arial" w:cs="Arial"/>
          <w:color w:val="000000"/>
          <w:sz w:val="26"/>
          <w:szCs w:val="26"/>
          <w:lang w:eastAsia="en-CA"/>
        </w:rPr>
        <w:t> </w:t>
      </w:r>
      <w:r w:rsidRPr="00D37367">
        <w:rPr>
          <w:rFonts w:ascii="Arial" w:eastAsia="Times New Roman" w:hAnsi="Arial" w:cs="Arial"/>
          <w:color w:val="000000"/>
          <w:sz w:val="26"/>
          <w:szCs w:val="26"/>
          <w:shd w:val="clear" w:color="auto" w:fill="FFFFFF"/>
          <w:lang w:eastAsia="en-CA"/>
        </w:rPr>
        <w:t>(Zone D), </w:t>
      </w:r>
      <w:r w:rsidRPr="00D37367">
        <w:rPr>
          <w:rFonts w:ascii="Arial" w:eastAsia="Times New Roman" w:hAnsi="Arial" w:cs="Arial"/>
          <w:color w:val="000000"/>
          <w:sz w:val="26"/>
          <w:szCs w:val="26"/>
          <w:lang w:eastAsia="en-CA"/>
        </w:rPr>
        <w:t xml:space="preserve">Van Peter Hanson, Ron Peters (Zone E), Robert Lamoureux, Richard </w:t>
      </w:r>
      <w:proofErr w:type="spellStart"/>
      <w:r w:rsidRPr="00D37367">
        <w:rPr>
          <w:rFonts w:ascii="Arial" w:eastAsia="Times New Roman" w:hAnsi="Arial" w:cs="Arial"/>
          <w:color w:val="000000"/>
          <w:sz w:val="26"/>
          <w:szCs w:val="26"/>
          <w:lang w:eastAsia="en-CA"/>
        </w:rPr>
        <w:t>Gareau</w:t>
      </w:r>
      <w:proofErr w:type="spellEnd"/>
      <w:r w:rsidRPr="00D37367">
        <w:rPr>
          <w:rFonts w:ascii="Arial" w:eastAsia="Times New Roman" w:hAnsi="Arial" w:cs="Arial"/>
          <w:color w:val="000000"/>
          <w:sz w:val="26"/>
          <w:szCs w:val="26"/>
          <w:lang w:eastAsia="en-CA"/>
        </w:rPr>
        <w:t xml:space="preserve"> (Zone J), Ivan Mackenzie, Pat </w:t>
      </w:r>
      <w:proofErr w:type="spellStart"/>
      <w:r w:rsidRPr="00D37367">
        <w:rPr>
          <w:rFonts w:ascii="Arial" w:eastAsia="Times New Roman" w:hAnsi="Arial" w:cs="Arial"/>
          <w:color w:val="000000"/>
          <w:sz w:val="26"/>
          <w:szCs w:val="26"/>
          <w:lang w:eastAsia="en-CA"/>
        </w:rPr>
        <w:t>MacKenzie</w:t>
      </w:r>
      <w:proofErr w:type="spellEnd"/>
      <w:r w:rsidRPr="00D37367">
        <w:rPr>
          <w:rFonts w:ascii="Arial" w:eastAsia="Times New Roman" w:hAnsi="Arial" w:cs="Arial"/>
          <w:color w:val="000000"/>
          <w:sz w:val="26"/>
          <w:szCs w:val="26"/>
          <w:lang w:eastAsia="en-CA"/>
        </w:rPr>
        <w:t xml:space="preserve"> (Zone L) Len </w:t>
      </w:r>
      <w:proofErr w:type="spellStart"/>
      <w:r w:rsidRPr="00D37367">
        <w:rPr>
          <w:rFonts w:ascii="Arial" w:eastAsia="Times New Roman" w:hAnsi="Arial" w:cs="Arial"/>
          <w:color w:val="000000"/>
          <w:sz w:val="26"/>
          <w:szCs w:val="26"/>
          <w:lang w:eastAsia="en-CA"/>
        </w:rPr>
        <w:t>Bourel</w:t>
      </w:r>
      <w:proofErr w:type="spellEnd"/>
      <w:r w:rsidRPr="00D37367">
        <w:rPr>
          <w:rFonts w:ascii="Arial" w:eastAsia="Times New Roman" w:hAnsi="Arial" w:cs="Arial"/>
          <w:color w:val="000000"/>
          <w:sz w:val="26"/>
          <w:szCs w:val="26"/>
          <w:lang w:eastAsia="en-CA"/>
        </w:rPr>
        <w:t>, Brad Lapointe (Zone M), Peter Wakefield, (Zone G).</w:t>
      </w:r>
    </w:p>
    <w:p w14:paraId="6A59AA10" w14:textId="77777777" w:rsidR="00D37367" w:rsidRPr="00D37367" w:rsidRDefault="00D37367" w:rsidP="00D37367">
      <w:pPr>
        <w:spacing w:after="0" w:line="240" w:lineRule="auto"/>
        <w:rPr>
          <w:rFonts w:ascii="Times New Roman" w:eastAsia="Times New Roman" w:hAnsi="Times New Roman" w:cs="Times New Roman"/>
          <w:sz w:val="24"/>
          <w:szCs w:val="24"/>
          <w:lang w:eastAsia="en-CA"/>
        </w:rPr>
      </w:pPr>
    </w:p>
    <w:p w14:paraId="0CDE2971" w14:textId="77777777" w:rsidR="00D37367" w:rsidRPr="00D37367" w:rsidRDefault="00D37367" w:rsidP="00D37367">
      <w:pPr>
        <w:shd w:val="clear" w:color="auto" w:fill="FDFDFD"/>
        <w:spacing w:after="0" w:line="240" w:lineRule="auto"/>
        <w:rPr>
          <w:rFonts w:ascii="Arial" w:eastAsia="Times New Roman" w:hAnsi="Arial" w:cs="Arial"/>
          <w:color w:val="000000"/>
          <w:sz w:val="20"/>
          <w:szCs w:val="20"/>
          <w:lang w:eastAsia="en-CA"/>
        </w:rPr>
      </w:pPr>
      <w:r w:rsidRPr="00D37367">
        <w:rPr>
          <w:rFonts w:ascii="Arial" w:eastAsia="Times New Roman" w:hAnsi="Arial" w:cs="Arial"/>
          <w:color w:val="000000"/>
          <w:sz w:val="26"/>
          <w:szCs w:val="26"/>
          <w:lang w:eastAsia="en-CA"/>
        </w:rPr>
        <w:t>Action items for the Board are summarized at the end of this report.</w:t>
      </w:r>
    </w:p>
    <w:p w14:paraId="41E890AB" w14:textId="77777777" w:rsidR="00D37367" w:rsidRPr="00D37367" w:rsidRDefault="00D37367" w:rsidP="00D37367">
      <w:pPr>
        <w:spacing w:after="0" w:line="240" w:lineRule="auto"/>
        <w:rPr>
          <w:rFonts w:ascii="Times New Roman" w:eastAsia="Times New Roman" w:hAnsi="Times New Roman" w:cs="Times New Roman"/>
          <w:sz w:val="24"/>
          <w:szCs w:val="24"/>
          <w:lang w:eastAsia="en-CA"/>
        </w:rPr>
      </w:pPr>
    </w:p>
    <w:p w14:paraId="1202C7F1" w14:textId="35FDBEBC" w:rsidR="00D37367" w:rsidRDefault="00D37367" w:rsidP="00D37367">
      <w:pPr>
        <w:shd w:val="clear" w:color="auto" w:fill="FDFDFD"/>
        <w:spacing w:after="0" w:line="240" w:lineRule="auto"/>
        <w:rPr>
          <w:rFonts w:ascii="Arial" w:eastAsia="Times New Roman" w:hAnsi="Arial" w:cs="Arial"/>
          <w:color w:val="000000"/>
          <w:sz w:val="26"/>
          <w:szCs w:val="26"/>
          <w:lang w:eastAsia="en-CA"/>
        </w:rPr>
      </w:pPr>
      <w:r w:rsidRPr="00D37367">
        <w:rPr>
          <w:rFonts w:ascii="Arial" w:eastAsia="Times New Roman" w:hAnsi="Arial" w:cs="Arial"/>
          <w:color w:val="000000"/>
          <w:sz w:val="26"/>
          <w:szCs w:val="26"/>
          <w:lang w:eastAsia="en-CA"/>
        </w:rPr>
        <w:t>General Outlook:</w:t>
      </w:r>
    </w:p>
    <w:p w14:paraId="628AF8BA" w14:textId="77777777" w:rsidR="002B0FD6" w:rsidRPr="00D37367" w:rsidRDefault="002B0FD6" w:rsidP="00D37367">
      <w:pPr>
        <w:shd w:val="clear" w:color="auto" w:fill="FDFDFD"/>
        <w:spacing w:after="0" w:line="240" w:lineRule="auto"/>
        <w:rPr>
          <w:rFonts w:ascii="Arial" w:eastAsia="Times New Roman" w:hAnsi="Arial" w:cs="Arial"/>
          <w:color w:val="000000"/>
          <w:sz w:val="20"/>
          <w:szCs w:val="20"/>
          <w:lang w:eastAsia="en-CA"/>
        </w:rPr>
      </w:pPr>
    </w:p>
    <w:p w14:paraId="0FBD1789" w14:textId="185434A4" w:rsidR="00D37367" w:rsidRPr="00D37367" w:rsidRDefault="00D37367" w:rsidP="00D37367">
      <w:pPr>
        <w:shd w:val="clear" w:color="auto" w:fill="FDFDFD"/>
        <w:spacing w:after="0" w:line="240" w:lineRule="auto"/>
        <w:rPr>
          <w:rFonts w:ascii="Arial" w:eastAsia="Times New Roman" w:hAnsi="Arial" w:cs="Arial"/>
          <w:color w:val="000000"/>
          <w:sz w:val="20"/>
          <w:szCs w:val="20"/>
          <w:lang w:eastAsia="en-CA"/>
        </w:rPr>
      </w:pPr>
      <w:r w:rsidRPr="00D37367">
        <w:rPr>
          <w:rFonts w:ascii="Arial" w:eastAsia="Times New Roman" w:hAnsi="Arial" w:cs="Arial"/>
          <w:color w:val="000000"/>
          <w:sz w:val="26"/>
          <w:szCs w:val="26"/>
          <w:lang w:eastAsia="en-CA"/>
        </w:rPr>
        <w:t>Control Line flying remains vibrant in many regions of Canada. The relaxation of Covid 19 restrictions did allow for resumption of both local and international competition</w:t>
      </w:r>
      <w:r w:rsidR="00032EE1">
        <w:rPr>
          <w:rFonts w:ascii="Arial" w:eastAsia="Times New Roman" w:hAnsi="Arial" w:cs="Arial"/>
          <w:color w:val="000000"/>
          <w:sz w:val="26"/>
          <w:szCs w:val="26"/>
          <w:lang w:eastAsia="en-CA"/>
        </w:rPr>
        <w:t>s</w:t>
      </w:r>
      <w:r w:rsidRPr="00D37367">
        <w:rPr>
          <w:rFonts w:ascii="Arial" w:eastAsia="Times New Roman" w:hAnsi="Arial" w:cs="Arial"/>
          <w:color w:val="000000"/>
          <w:sz w:val="26"/>
          <w:szCs w:val="26"/>
          <w:lang w:eastAsia="en-CA"/>
        </w:rPr>
        <w:t>. The “Arrive Can app” and the implementation of the “Temporary Foreign Membership” required to fly in Canada directly reduced the usual participation by our American friends.</w:t>
      </w:r>
    </w:p>
    <w:p w14:paraId="643C91F9" w14:textId="27588172" w:rsidR="00D37367" w:rsidRPr="00D37367" w:rsidRDefault="00D37367" w:rsidP="00D37367">
      <w:pPr>
        <w:shd w:val="clear" w:color="auto" w:fill="FDFDFD"/>
        <w:spacing w:after="0" w:line="240" w:lineRule="auto"/>
        <w:rPr>
          <w:rFonts w:ascii="Arial" w:eastAsia="Times New Roman" w:hAnsi="Arial" w:cs="Arial"/>
          <w:color w:val="000000"/>
          <w:sz w:val="20"/>
          <w:szCs w:val="20"/>
          <w:lang w:eastAsia="en-CA"/>
        </w:rPr>
      </w:pPr>
      <w:r w:rsidRPr="00D37367">
        <w:rPr>
          <w:rFonts w:ascii="Arial" w:eastAsia="Times New Roman" w:hAnsi="Arial" w:cs="Arial"/>
          <w:color w:val="000000"/>
          <w:sz w:val="26"/>
          <w:szCs w:val="26"/>
          <w:lang w:eastAsia="en-CA"/>
        </w:rPr>
        <w:t xml:space="preserve">Across Canada </w:t>
      </w:r>
      <w:r w:rsidR="00E97E9B">
        <w:rPr>
          <w:rFonts w:ascii="Arial" w:eastAsia="Times New Roman" w:hAnsi="Arial" w:cs="Arial"/>
          <w:color w:val="000000"/>
          <w:sz w:val="26"/>
          <w:szCs w:val="26"/>
          <w:lang w:eastAsia="en-CA"/>
        </w:rPr>
        <w:t>z</w:t>
      </w:r>
      <w:r w:rsidRPr="00D37367">
        <w:rPr>
          <w:rFonts w:ascii="Arial" w:eastAsia="Times New Roman" w:hAnsi="Arial" w:cs="Arial"/>
          <w:color w:val="000000"/>
          <w:sz w:val="26"/>
          <w:szCs w:val="26"/>
          <w:lang w:eastAsia="en-CA"/>
        </w:rPr>
        <w:t>ones from B.C., Alberta, Saskatchewan, Manitoba, and Ontario held events, most notably the famous Ringmaster- Fly- A</w:t>
      </w:r>
      <w:r w:rsidR="007511F9">
        <w:rPr>
          <w:rFonts w:ascii="Arial" w:eastAsia="Times New Roman" w:hAnsi="Arial" w:cs="Arial"/>
          <w:color w:val="000000"/>
          <w:sz w:val="26"/>
          <w:szCs w:val="26"/>
          <w:lang w:eastAsia="en-CA"/>
        </w:rPr>
        <w:t>-T</w:t>
      </w:r>
      <w:r w:rsidRPr="00D37367">
        <w:rPr>
          <w:rFonts w:ascii="Arial" w:eastAsia="Times New Roman" w:hAnsi="Arial" w:cs="Arial"/>
          <w:color w:val="000000"/>
          <w:sz w:val="26"/>
          <w:szCs w:val="26"/>
          <w:lang w:eastAsia="en-CA"/>
        </w:rPr>
        <w:t>hon, in which Canadian fliers logged several hundred flights.</w:t>
      </w:r>
    </w:p>
    <w:p w14:paraId="02B8E7EF" w14:textId="77777777" w:rsidR="00D37367" w:rsidRPr="00D37367" w:rsidRDefault="00D37367" w:rsidP="00D37367">
      <w:pPr>
        <w:spacing w:after="0" w:line="240" w:lineRule="auto"/>
        <w:rPr>
          <w:rFonts w:ascii="Times New Roman" w:eastAsia="Times New Roman" w:hAnsi="Times New Roman" w:cs="Times New Roman"/>
          <w:sz w:val="24"/>
          <w:szCs w:val="24"/>
          <w:lang w:eastAsia="en-CA"/>
        </w:rPr>
      </w:pPr>
    </w:p>
    <w:p w14:paraId="0AA67393" w14:textId="12B5D571" w:rsidR="00D37367" w:rsidRPr="00D37367" w:rsidRDefault="00D37367" w:rsidP="00D37367">
      <w:pPr>
        <w:shd w:val="clear" w:color="auto" w:fill="FDFDFD"/>
        <w:spacing w:after="0" w:line="240" w:lineRule="auto"/>
        <w:rPr>
          <w:rFonts w:ascii="Arial" w:eastAsia="Times New Roman" w:hAnsi="Arial" w:cs="Arial"/>
          <w:color w:val="000000"/>
          <w:sz w:val="20"/>
          <w:szCs w:val="20"/>
          <w:lang w:eastAsia="en-CA"/>
        </w:rPr>
      </w:pPr>
      <w:r w:rsidRPr="00D37367">
        <w:rPr>
          <w:rFonts w:ascii="Arial" w:eastAsia="Times New Roman" w:hAnsi="Arial" w:cs="Arial"/>
          <w:color w:val="000000"/>
          <w:sz w:val="26"/>
          <w:szCs w:val="26"/>
          <w:lang w:eastAsia="en-CA"/>
        </w:rPr>
        <w:t xml:space="preserve">The F2 World C/L Championships were flown in Wloclawek Poland in August. Due to the uncertainty of Covid travel restrictions and the nearby war in Ukraine, only one MAAC aerobatics member </w:t>
      </w:r>
      <w:r w:rsidR="0077264E" w:rsidRPr="00D37367">
        <w:rPr>
          <w:rFonts w:ascii="Arial" w:eastAsia="Times New Roman" w:hAnsi="Arial" w:cs="Arial"/>
          <w:color w:val="000000"/>
          <w:sz w:val="26"/>
          <w:szCs w:val="26"/>
          <w:lang w:eastAsia="en-CA"/>
        </w:rPr>
        <w:t>attended. (</w:t>
      </w:r>
      <w:r w:rsidRPr="00D37367">
        <w:rPr>
          <w:rFonts w:ascii="Arial" w:eastAsia="Times New Roman" w:hAnsi="Arial" w:cs="Arial"/>
          <w:color w:val="000000"/>
          <w:sz w:val="26"/>
          <w:szCs w:val="26"/>
          <w:lang w:eastAsia="en-CA"/>
        </w:rPr>
        <w:t>See CL PA report) </w:t>
      </w:r>
    </w:p>
    <w:p w14:paraId="2EAC8747" w14:textId="77777777" w:rsidR="00D37367" w:rsidRPr="00D37367" w:rsidRDefault="00D37367" w:rsidP="00D37367">
      <w:pPr>
        <w:spacing w:after="0" w:line="240" w:lineRule="auto"/>
        <w:rPr>
          <w:rFonts w:ascii="Times New Roman" w:eastAsia="Times New Roman" w:hAnsi="Times New Roman" w:cs="Times New Roman"/>
          <w:sz w:val="24"/>
          <w:szCs w:val="24"/>
          <w:lang w:eastAsia="en-CA"/>
        </w:rPr>
      </w:pPr>
    </w:p>
    <w:p w14:paraId="2BCE7418" w14:textId="3B364709" w:rsidR="00D37367" w:rsidRPr="00D37367" w:rsidRDefault="00D37367" w:rsidP="00D37367">
      <w:pPr>
        <w:shd w:val="clear" w:color="auto" w:fill="FDFDFD"/>
        <w:spacing w:after="0" w:line="240" w:lineRule="auto"/>
        <w:rPr>
          <w:rFonts w:ascii="Arial" w:eastAsia="Times New Roman" w:hAnsi="Arial" w:cs="Arial"/>
          <w:color w:val="000000"/>
          <w:sz w:val="20"/>
          <w:szCs w:val="20"/>
          <w:lang w:eastAsia="en-CA"/>
        </w:rPr>
      </w:pPr>
      <w:r w:rsidRPr="00D37367">
        <w:rPr>
          <w:rFonts w:ascii="Arial" w:eastAsia="Times New Roman" w:hAnsi="Arial" w:cs="Arial"/>
          <w:color w:val="000000"/>
          <w:sz w:val="26"/>
          <w:szCs w:val="26"/>
          <w:lang w:eastAsia="en-CA"/>
        </w:rPr>
        <w:t xml:space="preserve">Other Canadian C/L pilots did very well in major international competitions. Paul Gibeault garnered 1st place awards at the AMA Nationals in Muncie, in both Racing &amp; Speed flying at near record levels. Paul also won the overall </w:t>
      </w:r>
      <w:proofErr w:type="gramStart"/>
      <w:r w:rsidRPr="00D37367">
        <w:rPr>
          <w:rFonts w:ascii="Arial" w:eastAsia="Times New Roman" w:hAnsi="Arial" w:cs="Arial"/>
          <w:color w:val="000000"/>
          <w:sz w:val="26"/>
          <w:szCs w:val="26"/>
          <w:lang w:eastAsia="en-CA"/>
        </w:rPr>
        <w:t>High Speed</w:t>
      </w:r>
      <w:proofErr w:type="gramEnd"/>
      <w:r w:rsidRPr="00D37367">
        <w:rPr>
          <w:rFonts w:ascii="Arial" w:eastAsia="Times New Roman" w:hAnsi="Arial" w:cs="Arial"/>
          <w:color w:val="000000"/>
          <w:sz w:val="26"/>
          <w:szCs w:val="26"/>
          <w:lang w:eastAsia="en-CA"/>
        </w:rPr>
        <w:t xml:space="preserve"> Award in the Formula 40 Speed event flying at 98+% of the AMA </w:t>
      </w:r>
      <w:r w:rsidR="00E04654">
        <w:rPr>
          <w:rFonts w:ascii="Arial" w:eastAsia="Times New Roman" w:hAnsi="Arial" w:cs="Arial"/>
          <w:color w:val="000000"/>
          <w:sz w:val="26"/>
          <w:szCs w:val="26"/>
          <w:lang w:eastAsia="en-CA"/>
        </w:rPr>
        <w:t>N</w:t>
      </w:r>
      <w:r w:rsidRPr="00D37367">
        <w:rPr>
          <w:rFonts w:ascii="Arial" w:eastAsia="Times New Roman" w:hAnsi="Arial" w:cs="Arial"/>
          <w:color w:val="000000"/>
          <w:sz w:val="26"/>
          <w:szCs w:val="26"/>
          <w:lang w:eastAsia="en-CA"/>
        </w:rPr>
        <w:t xml:space="preserve">ational record. Chris Cox, from Delta, </w:t>
      </w:r>
      <w:r w:rsidR="0077264E" w:rsidRPr="00D37367">
        <w:rPr>
          <w:rFonts w:ascii="Arial" w:eastAsia="Times New Roman" w:hAnsi="Arial" w:cs="Arial"/>
          <w:color w:val="000000"/>
          <w:sz w:val="26"/>
          <w:szCs w:val="26"/>
          <w:lang w:eastAsia="en-CA"/>
        </w:rPr>
        <w:t>B.C.,</w:t>
      </w:r>
      <w:r w:rsidRPr="00D37367">
        <w:rPr>
          <w:rFonts w:ascii="Arial" w:eastAsia="Times New Roman" w:hAnsi="Arial" w:cs="Arial"/>
          <w:color w:val="000000"/>
          <w:sz w:val="26"/>
          <w:szCs w:val="26"/>
          <w:lang w:eastAsia="en-CA"/>
        </w:rPr>
        <w:t xml:space="preserve"> Len </w:t>
      </w:r>
      <w:proofErr w:type="spellStart"/>
      <w:r w:rsidRPr="00D37367">
        <w:rPr>
          <w:rFonts w:ascii="Arial" w:eastAsia="Times New Roman" w:hAnsi="Arial" w:cs="Arial"/>
          <w:color w:val="000000"/>
          <w:sz w:val="26"/>
          <w:szCs w:val="26"/>
          <w:lang w:eastAsia="en-CA"/>
        </w:rPr>
        <w:t>Bourel</w:t>
      </w:r>
      <w:proofErr w:type="spellEnd"/>
      <w:r w:rsidRPr="00D37367">
        <w:rPr>
          <w:rFonts w:ascii="Arial" w:eastAsia="Times New Roman" w:hAnsi="Arial" w:cs="Arial"/>
          <w:color w:val="000000"/>
          <w:sz w:val="26"/>
          <w:szCs w:val="26"/>
          <w:lang w:eastAsia="en-CA"/>
        </w:rPr>
        <w:t xml:space="preserve"> &amp; Naomi </w:t>
      </w:r>
      <w:proofErr w:type="spellStart"/>
      <w:r w:rsidR="00331194" w:rsidRPr="00D37367">
        <w:rPr>
          <w:rFonts w:ascii="Arial" w:eastAsia="Times New Roman" w:hAnsi="Arial" w:cs="Arial"/>
          <w:color w:val="000000"/>
          <w:sz w:val="26"/>
          <w:szCs w:val="26"/>
          <w:lang w:eastAsia="en-CA"/>
        </w:rPr>
        <w:t>Macklem</w:t>
      </w:r>
      <w:proofErr w:type="spellEnd"/>
      <w:r w:rsidRPr="00D37367">
        <w:rPr>
          <w:rFonts w:ascii="Arial" w:eastAsia="Times New Roman" w:hAnsi="Arial" w:cs="Arial"/>
          <w:color w:val="000000"/>
          <w:sz w:val="26"/>
          <w:szCs w:val="26"/>
          <w:lang w:eastAsia="en-CA"/>
        </w:rPr>
        <w:t xml:space="preserve"> from Ontario also received aerobatics awards at the AMA Nats.</w:t>
      </w:r>
    </w:p>
    <w:p w14:paraId="2A4887FC" w14:textId="77777777" w:rsidR="00D37367" w:rsidRPr="00D37367" w:rsidRDefault="00D37367" w:rsidP="00D37367">
      <w:pPr>
        <w:spacing w:after="0" w:line="240" w:lineRule="auto"/>
        <w:rPr>
          <w:rFonts w:ascii="Times New Roman" w:eastAsia="Times New Roman" w:hAnsi="Times New Roman" w:cs="Times New Roman"/>
          <w:sz w:val="24"/>
          <w:szCs w:val="24"/>
          <w:lang w:eastAsia="en-CA"/>
        </w:rPr>
      </w:pPr>
    </w:p>
    <w:p w14:paraId="3B95A6C7" w14:textId="270AD90C" w:rsidR="00D37367" w:rsidRPr="00D37367" w:rsidRDefault="0043624E" w:rsidP="00D37367">
      <w:pPr>
        <w:shd w:val="clear" w:color="auto" w:fill="FDFDFD"/>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6"/>
          <w:szCs w:val="26"/>
          <w:lang w:eastAsia="en-CA"/>
        </w:rPr>
        <w:t>S</w:t>
      </w:r>
      <w:r w:rsidR="00D37367" w:rsidRPr="00D37367">
        <w:rPr>
          <w:rFonts w:ascii="Arial" w:eastAsia="Times New Roman" w:hAnsi="Arial" w:cs="Arial"/>
          <w:color w:val="000000"/>
          <w:sz w:val="26"/>
          <w:szCs w:val="26"/>
          <w:lang w:eastAsia="en-CA"/>
        </w:rPr>
        <w:t>ix C/L Chairman's columns were published in MAAC Mag this year with detailed reports &amp; photos.</w:t>
      </w:r>
    </w:p>
    <w:p w14:paraId="74BE515D" w14:textId="2FEE4AD5" w:rsidR="00047A4F" w:rsidRPr="00686A27" w:rsidRDefault="00D37367" w:rsidP="00D37367">
      <w:pPr>
        <w:shd w:val="clear" w:color="auto" w:fill="FDFDFD"/>
        <w:spacing w:after="0" w:line="240" w:lineRule="auto"/>
        <w:rPr>
          <w:rFonts w:ascii="Arial" w:eastAsia="Times New Roman" w:hAnsi="Arial" w:cs="Arial"/>
          <w:color w:val="000000"/>
          <w:sz w:val="20"/>
          <w:szCs w:val="20"/>
          <w:lang w:eastAsia="en-CA"/>
        </w:rPr>
      </w:pPr>
      <w:r w:rsidRPr="00D37367">
        <w:rPr>
          <w:rFonts w:ascii="Arial" w:eastAsia="Times New Roman" w:hAnsi="Arial" w:cs="Arial"/>
          <w:color w:val="000000"/>
          <w:sz w:val="26"/>
          <w:szCs w:val="26"/>
          <w:lang w:eastAsia="en-CA"/>
        </w:rPr>
        <w:lastRenderedPageBreak/>
        <w:t xml:space="preserve">The Winnipeg Perfect Circle Club celebrated their first full year flying on their new circles and members have continued to work hard to manicure the grounds. A new circle is being established in Dryden Ontario with the field being up and </w:t>
      </w:r>
      <w:r w:rsidR="00030F58" w:rsidRPr="00D37367">
        <w:rPr>
          <w:rFonts w:ascii="Arial" w:eastAsia="Times New Roman" w:hAnsi="Arial" w:cs="Arial"/>
          <w:color w:val="000000"/>
          <w:sz w:val="26"/>
          <w:szCs w:val="26"/>
          <w:lang w:eastAsia="en-CA"/>
        </w:rPr>
        <w:t>running for</w:t>
      </w:r>
      <w:r w:rsidRPr="00D37367">
        <w:rPr>
          <w:rFonts w:ascii="Arial" w:eastAsia="Times New Roman" w:hAnsi="Arial" w:cs="Arial"/>
          <w:color w:val="000000"/>
          <w:sz w:val="26"/>
          <w:szCs w:val="26"/>
          <w:lang w:eastAsia="en-CA"/>
        </w:rPr>
        <w:t xml:space="preserve"> Spring 2023</w:t>
      </w:r>
      <w:r w:rsidR="00047A4F" w:rsidRPr="00D37367">
        <w:rPr>
          <w:rFonts w:ascii="Arial" w:eastAsia="Times New Roman" w:hAnsi="Arial" w:cs="Arial"/>
          <w:color w:val="000000"/>
          <w:sz w:val="26"/>
          <w:szCs w:val="26"/>
          <w:lang w:eastAsia="en-CA"/>
        </w:rPr>
        <w:t>.</w:t>
      </w:r>
      <w:r w:rsidR="00047A4F">
        <w:rPr>
          <w:rFonts w:ascii="Arial" w:eastAsia="Times New Roman" w:hAnsi="Arial" w:cs="Arial"/>
          <w:color w:val="000000"/>
          <w:sz w:val="26"/>
          <w:szCs w:val="26"/>
          <w:lang w:eastAsia="en-CA"/>
        </w:rPr>
        <w:t xml:space="preserve"> </w:t>
      </w:r>
      <w:r w:rsidR="00047A4F" w:rsidRPr="0009169F">
        <w:rPr>
          <w:rFonts w:ascii="Arial" w:eastAsia="Times New Roman" w:hAnsi="Arial" w:cs="Arial"/>
          <w:color w:val="000000"/>
          <w:sz w:val="26"/>
          <w:szCs w:val="26"/>
          <w:lang w:eastAsia="en-CA"/>
        </w:rPr>
        <w:t xml:space="preserve">I've also been made aware </w:t>
      </w:r>
      <w:r w:rsidRPr="00D37367">
        <w:rPr>
          <w:rFonts w:ascii="Arial" w:eastAsia="Times New Roman" w:hAnsi="Arial" w:cs="Arial"/>
          <w:color w:val="000000"/>
          <w:sz w:val="26"/>
          <w:szCs w:val="26"/>
          <w:lang w:eastAsia="en-CA"/>
        </w:rPr>
        <w:t xml:space="preserve">a field is being </w:t>
      </w:r>
      <w:r w:rsidR="0096136C" w:rsidRPr="00D37367">
        <w:rPr>
          <w:rFonts w:ascii="Arial" w:eastAsia="Times New Roman" w:hAnsi="Arial" w:cs="Arial"/>
          <w:color w:val="000000"/>
          <w:sz w:val="26"/>
          <w:szCs w:val="26"/>
          <w:lang w:eastAsia="en-CA"/>
        </w:rPr>
        <w:t>re-established</w:t>
      </w:r>
      <w:r w:rsidRPr="00D37367">
        <w:rPr>
          <w:rFonts w:ascii="Arial" w:eastAsia="Times New Roman" w:hAnsi="Arial" w:cs="Arial"/>
          <w:color w:val="000000"/>
          <w:sz w:val="26"/>
          <w:szCs w:val="26"/>
          <w:lang w:eastAsia="en-CA"/>
        </w:rPr>
        <w:t xml:space="preserve"> in Arnprior, Ontario.</w:t>
      </w:r>
      <w:r w:rsidR="00686A27">
        <w:rPr>
          <w:rFonts w:ascii="Arial" w:eastAsia="Times New Roman" w:hAnsi="Arial" w:cs="Arial"/>
          <w:color w:val="000000"/>
          <w:sz w:val="26"/>
          <w:szCs w:val="26"/>
          <w:lang w:eastAsia="en-CA"/>
        </w:rPr>
        <w:t xml:space="preserve"> </w:t>
      </w:r>
      <w:r w:rsidRPr="00D37367">
        <w:rPr>
          <w:rFonts w:ascii="Arial" w:eastAsia="Times New Roman" w:hAnsi="Arial" w:cs="Arial"/>
          <w:color w:val="000000"/>
          <w:sz w:val="26"/>
          <w:szCs w:val="26"/>
          <w:lang w:eastAsia="en-CA"/>
        </w:rPr>
        <w:t xml:space="preserve">The Stetson </w:t>
      </w:r>
      <w:r w:rsidR="0096136C">
        <w:rPr>
          <w:rFonts w:ascii="Arial" w:eastAsia="Times New Roman" w:hAnsi="Arial" w:cs="Arial"/>
          <w:color w:val="000000"/>
          <w:sz w:val="26"/>
          <w:szCs w:val="26"/>
          <w:lang w:eastAsia="en-CA"/>
        </w:rPr>
        <w:t>F</w:t>
      </w:r>
      <w:r w:rsidRPr="00D37367">
        <w:rPr>
          <w:rFonts w:ascii="Arial" w:eastAsia="Times New Roman" w:hAnsi="Arial" w:cs="Arial"/>
          <w:color w:val="000000"/>
          <w:sz w:val="26"/>
          <w:szCs w:val="26"/>
          <w:lang w:eastAsia="en-CA"/>
        </w:rPr>
        <w:t>liers out of Ottawa are also becoming quite active as well as are the Ponoka R/C Fliers Association, who hosted the largest C/L event in Alberta. </w:t>
      </w:r>
    </w:p>
    <w:p w14:paraId="0EE3B9E6" w14:textId="77777777" w:rsidR="00047A4F" w:rsidRDefault="00047A4F" w:rsidP="00D37367">
      <w:pPr>
        <w:shd w:val="clear" w:color="auto" w:fill="FDFDFD"/>
        <w:spacing w:after="0" w:line="240" w:lineRule="auto"/>
        <w:rPr>
          <w:rFonts w:ascii="Arial" w:eastAsia="Times New Roman" w:hAnsi="Arial" w:cs="Arial"/>
          <w:color w:val="000000"/>
          <w:sz w:val="26"/>
          <w:szCs w:val="26"/>
          <w:lang w:eastAsia="en-CA"/>
        </w:rPr>
      </w:pPr>
    </w:p>
    <w:p w14:paraId="6999F4FE" w14:textId="37E2A7CC" w:rsidR="00D37367" w:rsidRPr="00D37367" w:rsidRDefault="00D37367" w:rsidP="00D37367">
      <w:pPr>
        <w:shd w:val="clear" w:color="auto" w:fill="FDFDFD"/>
        <w:spacing w:after="0" w:line="240" w:lineRule="auto"/>
        <w:rPr>
          <w:rFonts w:ascii="Arial" w:eastAsia="Times New Roman" w:hAnsi="Arial" w:cs="Arial"/>
          <w:color w:val="000000"/>
          <w:sz w:val="20"/>
          <w:szCs w:val="20"/>
          <w:lang w:eastAsia="en-CA"/>
        </w:rPr>
      </w:pPr>
      <w:r w:rsidRPr="00D37367">
        <w:rPr>
          <w:rFonts w:ascii="Arial" w:eastAsia="Times New Roman" w:hAnsi="Arial" w:cs="Arial"/>
          <w:color w:val="000000"/>
          <w:sz w:val="26"/>
          <w:szCs w:val="26"/>
          <w:lang w:eastAsia="en-CA"/>
        </w:rPr>
        <w:t>Control Line fliers in general continue to enjoy readily availability kits, engines, hardware</w:t>
      </w:r>
      <w:r w:rsidR="002A64A0">
        <w:rPr>
          <w:rFonts w:ascii="Arial" w:eastAsia="Times New Roman" w:hAnsi="Arial" w:cs="Arial"/>
          <w:color w:val="000000"/>
          <w:sz w:val="26"/>
          <w:szCs w:val="26"/>
          <w:lang w:eastAsia="en-CA"/>
        </w:rPr>
        <w:t xml:space="preserve"> etc.</w:t>
      </w:r>
      <w:r w:rsidR="002A64A0" w:rsidRPr="00D37367">
        <w:rPr>
          <w:rFonts w:ascii="Arial" w:eastAsia="Times New Roman" w:hAnsi="Arial" w:cs="Arial"/>
          <w:color w:val="000000"/>
          <w:sz w:val="26"/>
          <w:szCs w:val="26"/>
          <w:lang w:eastAsia="en-CA"/>
        </w:rPr>
        <w:t xml:space="preserve"> </w:t>
      </w:r>
      <w:r w:rsidR="002A64A0">
        <w:rPr>
          <w:rFonts w:ascii="Arial" w:eastAsia="Times New Roman" w:hAnsi="Arial" w:cs="Arial"/>
          <w:color w:val="000000"/>
          <w:sz w:val="26"/>
          <w:szCs w:val="26"/>
          <w:lang w:eastAsia="en-CA"/>
        </w:rPr>
        <w:t>m</w:t>
      </w:r>
      <w:r w:rsidR="002A64A0" w:rsidRPr="00D37367">
        <w:rPr>
          <w:rFonts w:ascii="Arial" w:eastAsia="Times New Roman" w:hAnsi="Arial" w:cs="Arial"/>
          <w:color w:val="000000"/>
          <w:sz w:val="26"/>
          <w:szCs w:val="26"/>
          <w:lang w:eastAsia="en-CA"/>
        </w:rPr>
        <w:t>ostly</w:t>
      </w:r>
      <w:r w:rsidRPr="00D37367">
        <w:rPr>
          <w:rFonts w:ascii="Arial" w:eastAsia="Times New Roman" w:hAnsi="Arial" w:cs="Arial"/>
          <w:color w:val="000000"/>
          <w:sz w:val="26"/>
          <w:szCs w:val="26"/>
          <w:lang w:eastAsia="en-CA"/>
        </w:rPr>
        <w:t xml:space="preserve"> through mail order businesses including Amazon. Suppliers out of </w:t>
      </w:r>
      <w:r w:rsidR="000F4399">
        <w:rPr>
          <w:rFonts w:ascii="Arial" w:eastAsia="Times New Roman" w:hAnsi="Arial" w:cs="Arial"/>
          <w:color w:val="000000"/>
          <w:sz w:val="26"/>
          <w:szCs w:val="26"/>
          <w:lang w:eastAsia="en-CA"/>
        </w:rPr>
        <w:t xml:space="preserve">the USA, </w:t>
      </w:r>
      <w:r w:rsidRPr="00D37367">
        <w:rPr>
          <w:rFonts w:ascii="Arial" w:eastAsia="Times New Roman" w:hAnsi="Arial" w:cs="Arial"/>
          <w:color w:val="000000"/>
          <w:sz w:val="26"/>
          <w:szCs w:val="26"/>
          <w:lang w:eastAsia="en-CA"/>
        </w:rPr>
        <w:t xml:space="preserve">England and Europe continue to offer very </w:t>
      </w:r>
      <w:r w:rsidR="00B97ECA" w:rsidRPr="00D37367">
        <w:rPr>
          <w:rFonts w:ascii="Arial" w:eastAsia="Times New Roman" w:hAnsi="Arial" w:cs="Arial"/>
          <w:color w:val="000000"/>
          <w:sz w:val="26"/>
          <w:szCs w:val="26"/>
          <w:lang w:eastAsia="en-CA"/>
        </w:rPr>
        <w:t>high-quality</w:t>
      </w:r>
      <w:r w:rsidRPr="00D37367">
        <w:rPr>
          <w:rFonts w:ascii="Arial" w:eastAsia="Times New Roman" w:hAnsi="Arial" w:cs="Arial"/>
          <w:color w:val="000000"/>
          <w:sz w:val="26"/>
          <w:szCs w:val="26"/>
          <w:lang w:eastAsia="en-CA"/>
        </w:rPr>
        <w:t xml:space="preserve"> gear. </w:t>
      </w:r>
    </w:p>
    <w:p w14:paraId="5258911C" w14:textId="77777777" w:rsidR="00D37367" w:rsidRPr="00D37367" w:rsidRDefault="00D37367" w:rsidP="00D37367">
      <w:pPr>
        <w:spacing w:after="0" w:line="240" w:lineRule="auto"/>
        <w:rPr>
          <w:rFonts w:ascii="Times New Roman" w:eastAsia="Times New Roman" w:hAnsi="Times New Roman" w:cs="Times New Roman"/>
          <w:sz w:val="24"/>
          <w:szCs w:val="24"/>
          <w:lang w:eastAsia="en-CA"/>
        </w:rPr>
      </w:pPr>
    </w:p>
    <w:p w14:paraId="2AC3BB09" w14:textId="1C997585" w:rsidR="00D37367" w:rsidRPr="00D37367" w:rsidRDefault="00C53361" w:rsidP="00D37367">
      <w:pPr>
        <w:shd w:val="clear" w:color="auto" w:fill="FDFDFD"/>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6"/>
          <w:szCs w:val="26"/>
          <w:lang w:eastAsia="en-CA"/>
        </w:rPr>
        <w:t>T</w:t>
      </w:r>
      <w:r w:rsidR="00D37367" w:rsidRPr="00D37367">
        <w:rPr>
          <w:rFonts w:ascii="Arial" w:eastAsia="Times New Roman" w:hAnsi="Arial" w:cs="Arial"/>
          <w:color w:val="000000"/>
          <w:sz w:val="26"/>
          <w:szCs w:val="26"/>
          <w:lang w:eastAsia="en-CA"/>
        </w:rPr>
        <w:t>he MAAC C/L Committee is very pleased that Transport Canada has reconfirmed in writing,</w:t>
      </w:r>
      <w:r w:rsidR="00D37367" w:rsidRPr="00D37367">
        <w:rPr>
          <w:rFonts w:ascii="Arial" w:eastAsia="Times New Roman" w:hAnsi="Arial" w:cs="Arial"/>
          <w:b/>
          <w:bCs/>
          <w:color w:val="000000"/>
          <w:sz w:val="26"/>
          <w:szCs w:val="26"/>
          <w:lang w:eastAsia="en-CA"/>
        </w:rPr>
        <w:t> </w:t>
      </w:r>
      <w:r w:rsidR="00D37367" w:rsidRPr="00D37367">
        <w:rPr>
          <w:rFonts w:ascii="Arial" w:eastAsia="Times New Roman" w:hAnsi="Arial" w:cs="Arial"/>
          <w:color w:val="000000"/>
          <w:sz w:val="26"/>
          <w:szCs w:val="26"/>
          <w:lang w:eastAsia="en-CA"/>
        </w:rPr>
        <w:t>that control line models are not Remote Piloted Aircraft (RPA's) as has always been the case.</w:t>
      </w:r>
      <w:r w:rsidR="00D77FF5">
        <w:rPr>
          <w:rFonts w:ascii="Arial" w:eastAsia="Times New Roman" w:hAnsi="Arial" w:cs="Arial"/>
          <w:color w:val="000000"/>
          <w:sz w:val="26"/>
          <w:szCs w:val="26"/>
          <w:lang w:eastAsia="en-CA"/>
        </w:rPr>
        <w:t xml:space="preserve"> TC’s directive is here below.</w:t>
      </w:r>
    </w:p>
    <w:p w14:paraId="1216C37C" w14:textId="77777777" w:rsidR="00377FF1" w:rsidRPr="00377FF1" w:rsidRDefault="00377FF1" w:rsidP="00377FF1">
      <w:pPr>
        <w:shd w:val="clear" w:color="auto" w:fill="FDFDFD"/>
        <w:spacing w:beforeAutospacing="1" w:after="100" w:afterAutospacing="1" w:line="240" w:lineRule="auto"/>
        <w:rPr>
          <w:rFonts w:ascii="Calibri" w:eastAsia="Times New Roman" w:hAnsi="Calibri" w:cs="Calibri"/>
          <w:color w:val="000000"/>
          <w:sz w:val="24"/>
          <w:szCs w:val="24"/>
          <w:lang w:eastAsia="en-CA"/>
        </w:rPr>
      </w:pPr>
      <w:r w:rsidRPr="00377FF1">
        <w:rPr>
          <w:rFonts w:ascii="Calibri" w:eastAsia="Times New Roman" w:hAnsi="Calibri" w:cs="Calibri"/>
          <w:color w:val="000000"/>
          <w:sz w:val="24"/>
          <w:szCs w:val="24"/>
          <w:lang w:eastAsia="en-CA"/>
        </w:rPr>
        <w:t>3.2.38 Tethered Remotely Piloted Aircraft (RPA)</w:t>
      </w:r>
    </w:p>
    <w:p w14:paraId="0E561DBA" w14:textId="77777777" w:rsidR="00377FF1" w:rsidRPr="00377FF1" w:rsidRDefault="00377FF1" w:rsidP="00377FF1">
      <w:pPr>
        <w:shd w:val="clear" w:color="auto" w:fill="FDFDFD"/>
        <w:spacing w:after="100" w:line="240" w:lineRule="auto"/>
        <w:rPr>
          <w:rFonts w:ascii="Calibri" w:eastAsia="Times New Roman" w:hAnsi="Calibri" w:cs="Calibri"/>
          <w:color w:val="000000"/>
          <w:sz w:val="24"/>
          <w:szCs w:val="24"/>
          <w:lang w:eastAsia="en-CA"/>
        </w:rPr>
      </w:pPr>
      <w:r w:rsidRPr="00377FF1">
        <w:rPr>
          <w:rFonts w:ascii="Calibri" w:eastAsia="Times New Roman" w:hAnsi="Calibri" w:cs="Calibri"/>
          <w:color w:val="000000"/>
          <w:sz w:val="24"/>
          <w:szCs w:val="24"/>
          <w:lang w:eastAsia="en-CA"/>
        </w:rPr>
        <w:t>CAR 101.01(1) defines a remotely piloted aircraft (RPA) as “a navigable aircraft, other than a balloon, rocket, or kite that is operated by a pilot who is not on board.”</w:t>
      </w:r>
    </w:p>
    <w:p w14:paraId="18BF2C75" w14:textId="77777777" w:rsidR="00377FF1" w:rsidRPr="00377FF1" w:rsidRDefault="00377FF1" w:rsidP="00377FF1">
      <w:pPr>
        <w:shd w:val="clear" w:color="auto" w:fill="FDFDFD"/>
        <w:spacing w:after="100" w:line="240" w:lineRule="auto"/>
        <w:rPr>
          <w:rFonts w:ascii="Calibri" w:eastAsia="Times New Roman" w:hAnsi="Calibri" w:cs="Calibri"/>
          <w:color w:val="000000"/>
          <w:sz w:val="24"/>
          <w:szCs w:val="24"/>
          <w:lang w:eastAsia="en-CA"/>
        </w:rPr>
      </w:pPr>
      <w:r w:rsidRPr="00377FF1">
        <w:rPr>
          <w:rFonts w:ascii="Calibri" w:eastAsia="Times New Roman" w:hAnsi="Calibri" w:cs="Calibri"/>
          <w:color w:val="000000"/>
          <w:sz w:val="24"/>
          <w:szCs w:val="24"/>
          <w:lang w:eastAsia="en-CA"/>
        </w:rPr>
        <w:t>Therefore, when an RPA that is not designed to be navigable is tethered to the ground in a way that prevents it from being steered, manoeuvred, or piloted, it no longer meets the definition of an RPA and the regulatory requirements contained in Part IX of the CARs no longer apply; instead, operators of tethered objects must meet the obstruction requirements of CAR Standard 621 Chapter 11.</w:t>
      </w:r>
    </w:p>
    <w:p w14:paraId="79194DB5" w14:textId="77777777" w:rsidR="00377FF1" w:rsidRPr="00377FF1" w:rsidRDefault="00377FF1" w:rsidP="00377FF1">
      <w:pPr>
        <w:shd w:val="clear" w:color="auto" w:fill="FDFDFD"/>
        <w:spacing w:after="100" w:line="240" w:lineRule="auto"/>
        <w:rPr>
          <w:rFonts w:ascii="Calibri" w:eastAsia="Times New Roman" w:hAnsi="Calibri" w:cs="Calibri"/>
          <w:color w:val="000000"/>
          <w:sz w:val="24"/>
          <w:szCs w:val="24"/>
          <w:lang w:eastAsia="en-CA"/>
        </w:rPr>
      </w:pPr>
      <w:r w:rsidRPr="00377FF1">
        <w:rPr>
          <w:rFonts w:ascii="Calibri" w:eastAsia="Times New Roman" w:hAnsi="Calibri" w:cs="Calibri"/>
          <w:color w:val="000000"/>
          <w:sz w:val="24"/>
          <w:szCs w:val="24"/>
          <w:lang w:eastAsia="en-CA"/>
        </w:rPr>
        <w:t xml:space="preserve">This interpretation recognizes that RPAs that are prevented from being navigated along a path pose a different set of hazards from RPAs that are </w:t>
      </w:r>
      <w:proofErr w:type="gramStart"/>
      <w:r w:rsidRPr="00377FF1">
        <w:rPr>
          <w:rFonts w:ascii="Calibri" w:eastAsia="Times New Roman" w:hAnsi="Calibri" w:cs="Calibri"/>
          <w:color w:val="000000"/>
          <w:sz w:val="24"/>
          <w:szCs w:val="24"/>
          <w:lang w:eastAsia="en-CA"/>
        </w:rPr>
        <w:t>free-flying</w:t>
      </w:r>
      <w:proofErr w:type="gramEnd"/>
      <w:r w:rsidRPr="00377FF1">
        <w:rPr>
          <w:rFonts w:ascii="Calibri" w:eastAsia="Times New Roman" w:hAnsi="Calibri" w:cs="Calibri"/>
          <w:color w:val="000000"/>
          <w:sz w:val="24"/>
          <w:szCs w:val="24"/>
          <w:lang w:eastAsia="en-CA"/>
        </w:rPr>
        <w:t>. If the RPA is being manoeuvred or the navigation is controlled while the RPA is on the tether, it is navigable and it once again meets the definition of an RPA, and Part IX of the CARs will apply.</w:t>
      </w:r>
      <w:r w:rsidRPr="00377FF1">
        <w:rPr>
          <w:rFonts w:ascii="Calibri" w:eastAsia="Times New Roman" w:hAnsi="Calibri" w:cs="Calibri"/>
          <w:b/>
          <w:bCs/>
          <w:color w:val="000000"/>
          <w:sz w:val="24"/>
          <w:szCs w:val="24"/>
          <w:u w:val="single"/>
          <w:lang w:eastAsia="en-CA"/>
        </w:rPr>
        <w:t> Control-line flying models are not designed to be navigated and do not meet the definition of an RPA.</w:t>
      </w:r>
    </w:p>
    <w:p w14:paraId="4545E3B1" w14:textId="77777777" w:rsidR="00377FF1" w:rsidRPr="00D37367" w:rsidRDefault="00377FF1" w:rsidP="00D37367">
      <w:pPr>
        <w:shd w:val="clear" w:color="auto" w:fill="FDFDFD"/>
        <w:spacing w:after="0" w:line="240" w:lineRule="auto"/>
        <w:rPr>
          <w:rFonts w:ascii="Arial" w:eastAsia="Times New Roman" w:hAnsi="Arial" w:cs="Arial"/>
          <w:color w:val="000000"/>
          <w:sz w:val="20"/>
          <w:szCs w:val="20"/>
          <w:lang w:eastAsia="en-CA"/>
        </w:rPr>
      </w:pPr>
    </w:p>
    <w:p w14:paraId="22C23248" w14:textId="77777777" w:rsidR="00D37367" w:rsidRPr="00D37367" w:rsidRDefault="00D37367" w:rsidP="00D37367">
      <w:pPr>
        <w:spacing w:after="0" w:line="240" w:lineRule="auto"/>
        <w:rPr>
          <w:rFonts w:ascii="Times New Roman" w:eastAsia="Times New Roman" w:hAnsi="Times New Roman" w:cs="Times New Roman"/>
          <w:sz w:val="24"/>
          <w:szCs w:val="24"/>
          <w:lang w:eastAsia="en-CA"/>
        </w:rPr>
      </w:pPr>
    </w:p>
    <w:p w14:paraId="0F0FA623" w14:textId="77777777" w:rsidR="00D37367" w:rsidRPr="00D37367" w:rsidRDefault="00D37367" w:rsidP="00D37367">
      <w:pPr>
        <w:shd w:val="clear" w:color="auto" w:fill="FDFDFD"/>
        <w:spacing w:after="0" w:line="240" w:lineRule="auto"/>
        <w:rPr>
          <w:rFonts w:ascii="Arial" w:eastAsia="Times New Roman" w:hAnsi="Arial" w:cs="Arial"/>
          <w:color w:val="000000"/>
          <w:sz w:val="20"/>
          <w:szCs w:val="20"/>
          <w:lang w:eastAsia="en-CA"/>
        </w:rPr>
      </w:pPr>
      <w:r w:rsidRPr="00D37367">
        <w:rPr>
          <w:rFonts w:ascii="Arial" w:eastAsia="Times New Roman" w:hAnsi="Arial" w:cs="Arial"/>
          <w:color w:val="000000"/>
          <w:sz w:val="26"/>
          <w:szCs w:val="26"/>
          <w:lang w:eastAsia="en-CA"/>
        </w:rPr>
        <w:t>Future Activities, Plans and Goals</w:t>
      </w:r>
    </w:p>
    <w:p w14:paraId="6665461C" w14:textId="77777777" w:rsidR="00D37367" w:rsidRPr="00D37367" w:rsidRDefault="00D37367" w:rsidP="00D37367">
      <w:pPr>
        <w:spacing w:after="0" w:line="240" w:lineRule="auto"/>
        <w:rPr>
          <w:rFonts w:ascii="Times New Roman" w:eastAsia="Times New Roman" w:hAnsi="Times New Roman" w:cs="Times New Roman"/>
          <w:sz w:val="24"/>
          <w:szCs w:val="24"/>
          <w:lang w:eastAsia="en-CA"/>
        </w:rPr>
      </w:pPr>
    </w:p>
    <w:p w14:paraId="563F7F41" w14:textId="77777777" w:rsidR="00D37367" w:rsidRPr="00D37367" w:rsidRDefault="00D37367" w:rsidP="00D37367">
      <w:pPr>
        <w:shd w:val="clear" w:color="auto" w:fill="FDFDFD"/>
        <w:spacing w:after="0" w:line="240" w:lineRule="auto"/>
        <w:rPr>
          <w:rFonts w:ascii="Arial" w:eastAsia="Times New Roman" w:hAnsi="Arial" w:cs="Arial"/>
          <w:color w:val="000000"/>
          <w:sz w:val="20"/>
          <w:szCs w:val="20"/>
          <w:lang w:eastAsia="en-CA"/>
        </w:rPr>
      </w:pPr>
      <w:r w:rsidRPr="00D37367">
        <w:rPr>
          <w:rFonts w:ascii="Arial" w:eastAsia="Times New Roman" w:hAnsi="Arial" w:cs="Arial"/>
          <w:color w:val="000000"/>
          <w:sz w:val="26"/>
          <w:szCs w:val="26"/>
          <w:lang w:eastAsia="en-CA"/>
        </w:rPr>
        <w:t>• Conduct F2A, F2C &amp; F2D Team Trials for the 2024 F2 World Championships.</w:t>
      </w:r>
    </w:p>
    <w:p w14:paraId="5D01CDB5" w14:textId="77777777" w:rsidR="00D37367" w:rsidRPr="00D37367" w:rsidRDefault="00D37367" w:rsidP="00D37367">
      <w:pPr>
        <w:shd w:val="clear" w:color="auto" w:fill="FDFDFD"/>
        <w:spacing w:after="0" w:line="240" w:lineRule="auto"/>
        <w:rPr>
          <w:rFonts w:ascii="Arial" w:eastAsia="Times New Roman" w:hAnsi="Arial" w:cs="Arial"/>
          <w:color w:val="000000"/>
          <w:sz w:val="20"/>
          <w:szCs w:val="20"/>
          <w:lang w:eastAsia="en-CA"/>
        </w:rPr>
      </w:pPr>
      <w:r w:rsidRPr="00D37367">
        <w:rPr>
          <w:rFonts w:ascii="Arial" w:eastAsia="Times New Roman" w:hAnsi="Arial" w:cs="Arial"/>
          <w:color w:val="000000"/>
          <w:sz w:val="26"/>
          <w:szCs w:val="26"/>
          <w:lang w:eastAsia="en-CA"/>
        </w:rPr>
        <w:t>• Strengthen ties with Control Line clubs across the country.</w:t>
      </w:r>
    </w:p>
    <w:p w14:paraId="293D8494" w14:textId="43B8A030" w:rsidR="00D37367" w:rsidRPr="00D37367" w:rsidRDefault="00D37367" w:rsidP="00D37367">
      <w:pPr>
        <w:shd w:val="clear" w:color="auto" w:fill="FDFDFD"/>
        <w:spacing w:after="0" w:line="240" w:lineRule="auto"/>
        <w:rPr>
          <w:rFonts w:ascii="Arial" w:eastAsia="Times New Roman" w:hAnsi="Arial" w:cs="Arial"/>
          <w:color w:val="000000"/>
          <w:sz w:val="20"/>
          <w:szCs w:val="20"/>
          <w:lang w:eastAsia="en-CA"/>
        </w:rPr>
      </w:pPr>
      <w:r w:rsidRPr="00D37367">
        <w:rPr>
          <w:rFonts w:ascii="Arial" w:eastAsia="Times New Roman" w:hAnsi="Arial" w:cs="Arial"/>
          <w:color w:val="000000"/>
          <w:sz w:val="26"/>
          <w:szCs w:val="26"/>
          <w:lang w:eastAsia="en-CA"/>
        </w:rPr>
        <w:t>• Continue to increase committee membership. We are proud to be the</w:t>
      </w:r>
      <w:r w:rsidRPr="00D37367">
        <w:rPr>
          <w:rFonts w:ascii="Arial" w:eastAsia="Times New Roman" w:hAnsi="Arial" w:cs="Arial"/>
          <w:b/>
          <w:bCs/>
          <w:color w:val="000000"/>
          <w:sz w:val="26"/>
          <w:szCs w:val="26"/>
          <w:lang w:eastAsia="en-CA"/>
        </w:rPr>
        <w:t> Largest Standing Committee in MAAC.</w:t>
      </w:r>
    </w:p>
    <w:p w14:paraId="3813E3DA" w14:textId="77777777" w:rsidR="00D37367" w:rsidRPr="00D37367" w:rsidRDefault="00D37367" w:rsidP="00D37367">
      <w:pPr>
        <w:shd w:val="clear" w:color="auto" w:fill="FDFDFD"/>
        <w:spacing w:after="0" w:line="240" w:lineRule="auto"/>
        <w:rPr>
          <w:rFonts w:ascii="Arial" w:eastAsia="Times New Roman" w:hAnsi="Arial" w:cs="Arial"/>
          <w:color w:val="000000"/>
          <w:sz w:val="20"/>
          <w:szCs w:val="20"/>
          <w:lang w:eastAsia="en-CA"/>
        </w:rPr>
      </w:pPr>
      <w:r w:rsidRPr="00D37367">
        <w:rPr>
          <w:rFonts w:ascii="Arial" w:eastAsia="Times New Roman" w:hAnsi="Arial" w:cs="Arial"/>
          <w:color w:val="000000"/>
          <w:sz w:val="26"/>
          <w:szCs w:val="26"/>
          <w:lang w:eastAsia="en-CA"/>
        </w:rPr>
        <w:t>• C/L Events in Vancouver, Edmonton, Ponoka, Winnipeg, Southeast Ontario &amp; Ottawa are also being scheduled for 2023.</w:t>
      </w:r>
    </w:p>
    <w:p w14:paraId="6E1903F9" w14:textId="77777777" w:rsidR="00D37367" w:rsidRPr="00D37367" w:rsidRDefault="00D37367" w:rsidP="00D37367">
      <w:pPr>
        <w:spacing w:after="0" w:line="240" w:lineRule="auto"/>
        <w:rPr>
          <w:rFonts w:ascii="Times New Roman" w:eastAsia="Times New Roman" w:hAnsi="Times New Roman" w:cs="Times New Roman"/>
          <w:sz w:val="24"/>
          <w:szCs w:val="24"/>
          <w:lang w:eastAsia="en-CA"/>
        </w:rPr>
      </w:pPr>
    </w:p>
    <w:p w14:paraId="50BA693B" w14:textId="5735554A" w:rsidR="00D37367" w:rsidRPr="00D37367" w:rsidRDefault="00D37367" w:rsidP="00D37367">
      <w:pPr>
        <w:shd w:val="clear" w:color="auto" w:fill="FDFDFD"/>
        <w:spacing w:after="0" w:line="240" w:lineRule="auto"/>
        <w:rPr>
          <w:rFonts w:ascii="Arial" w:eastAsia="Times New Roman" w:hAnsi="Arial" w:cs="Arial"/>
          <w:color w:val="000000"/>
          <w:sz w:val="20"/>
          <w:szCs w:val="20"/>
          <w:lang w:eastAsia="en-CA"/>
        </w:rPr>
      </w:pPr>
    </w:p>
    <w:p w14:paraId="5888EEB3" w14:textId="35F7C467" w:rsidR="00391B4B" w:rsidRPr="00391B4B" w:rsidRDefault="00D37367" w:rsidP="00D37367">
      <w:pPr>
        <w:shd w:val="clear" w:color="auto" w:fill="FDFDFD"/>
        <w:spacing w:after="0" w:line="240" w:lineRule="auto"/>
        <w:rPr>
          <w:rFonts w:ascii="Arial" w:eastAsia="Times New Roman" w:hAnsi="Arial" w:cs="Arial"/>
          <w:b/>
          <w:bCs/>
          <w:color w:val="000000"/>
          <w:sz w:val="26"/>
          <w:szCs w:val="26"/>
          <w:lang w:eastAsia="en-CA"/>
        </w:rPr>
      </w:pPr>
      <w:r w:rsidRPr="00391B4B">
        <w:rPr>
          <w:rFonts w:ascii="Arial" w:eastAsia="Times New Roman" w:hAnsi="Arial" w:cs="Arial"/>
          <w:b/>
          <w:bCs/>
          <w:color w:val="000000"/>
          <w:sz w:val="26"/>
          <w:szCs w:val="26"/>
          <w:lang w:eastAsia="en-CA"/>
        </w:rPr>
        <w:t> </w:t>
      </w:r>
      <w:r w:rsidR="00391B4B" w:rsidRPr="00391B4B">
        <w:rPr>
          <w:rFonts w:ascii="Arial" w:eastAsia="Times New Roman" w:hAnsi="Arial" w:cs="Arial"/>
          <w:b/>
          <w:bCs/>
          <w:color w:val="000000"/>
          <w:sz w:val="26"/>
          <w:szCs w:val="26"/>
          <w:lang w:eastAsia="en-CA"/>
        </w:rPr>
        <w:t xml:space="preserve">                                  Board Action Items </w:t>
      </w:r>
    </w:p>
    <w:p w14:paraId="0D1E44DF" w14:textId="77777777" w:rsidR="00391B4B" w:rsidRDefault="00391B4B" w:rsidP="00D37367">
      <w:pPr>
        <w:shd w:val="clear" w:color="auto" w:fill="FDFDFD"/>
        <w:spacing w:after="0" w:line="240" w:lineRule="auto"/>
        <w:rPr>
          <w:rFonts w:ascii="Arial" w:eastAsia="Times New Roman" w:hAnsi="Arial" w:cs="Arial"/>
          <w:color w:val="000000"/>
          <w:sz w:val="26"/>
          <w:szCs w:val="26"/>
          <w:lang w:eastAsia="en-CA"/>
        </w:rPr>
      </w:pPr>
    </w:p>
    <w:p w14:paraId="06956546" w14:textId="03B56415" w:rsidR="00D37367" w:rsidRPr="00D37367" w:rsidRDefault="00D37367" w:rsidP="00D37367">
      <w:pPr>
        <w:shd w:val="clear" w:color="auto" w:fill="FDFDFD"/>
        <w:spacing w:after="0" w:line="240" w:lineRule="auto"/>
        <w:rPr>
          <w:rFonts w:ascii="Arial" w:eastAsia="Times New Roman" w:hAnsi="Arial" w:cs="Arial"/>
          <w:color w:val="000000"/>
          <w:sz w:val="20"/>
          <w:szCs w:val="20"/>
          <w:lang w:eastAsia="en-CA"/>
        </w:rPr>
      </w:pPr>
      <w:r w:rsidRPr="00D37367">
        <w:rPr>
          <w:rFonts w:ascii="Arial" w:eastAsia="Times New Roman" w:hAnsi="Arial" w:cs="Arial"/>
          <w:color w:val="000000"/>
          <w:sz w:val="26"/>
          <w:szCs w:val="26"/>
          <w:lang w:eastAsia="en-CA"/>
        </w:rPr>
        <w:t>1.  Further to this Chairman's plea summitted last year, I implore the president (or his delegate) to update the C/L Speed rules on the MAAC web site with the current line &amp; pull test chart that was submitted by me earlier to the Safety Advisory Group. I attach a revised chart once again.</w:t>
      </w:r>
      <w:r w:rsidRPr="00D37367">
        <w:rPr>
          <w:rFonts w:ascii="Arial" w:eastAsia="Times New Roman" w:hAnsi="Arial" w:cs="Arial"/>
          <w:b/>
          <w:bCs/>
          <w:color w:val="000000"/>
          <w:sz w:val="26"/>
          <w:szCs w:val="26"/>
          <w:lang w:eastAsia="en-CA"/>
        </w:rPr>
        <w:t> </w:t>
      </w:r>
      <w:r w:rsidRPr="001C53F2">
        <w:rPr>
          <w:rFonts w:ascii="Arial" w:eastAsia="Times New Roman" w:hAnsi="Arial" w:cs="Arial"/>
          <w:color w:val="000000"/>
          <w:sz w:val="26"/>
          <w:szCs w:val="26"/>
          <w:lang w:eastAsia="en-CA"/>
        </w:rPr>
        <w:t>It is unsafe</w:t>
      </w:r>
      <w:r w:rsidRPr="00D37367">
        <w:rPr>
          <w:rFonts w:ascii="Arial" w:eastAsia="Times New Roman" w:hAnsi="Arial" w:cs="Arial"/>
          <w:color w:val="000000"/>
          <w:sz w:val="26"/>
          <w:szCs w:val="26"/>
          <w:lang w:eastAsia="en-CA"/>
        </w:rPr>
        <w:t> for any Control Line flier to use anything but the most up to date lines &amp; pull tests when flying speed models. </w:t>
      </w:r>
    </w:p>
    <w:p w14:paraId="2C5ADE29" w14:textId="77777777" w:rsidR="00D37367" w:rsidRPr="00D37367" w:rsidRDefault="00D37367" w:rsidP="00D37367">
      <w:pPr>
        <w:shd w:val="clear" w:color="auto" w:fill="FDFDFD"/>
        <w:spacing w:after="0" w:line="240" w:lineRule="auto"/>
        <w:rPr>
          <w:rFonts w:ascii="Arial" w:eastAsia="Times New Roman" w:hAnsi="Arial" w:cs="Arial"/>
          <w:color w:val="000000"/>
          <w:sz w:val="20"/>
          <w:szCs w:val="20"/>
          <w:lang w:eastAsia="en-CA"/>
        </w:rPr>
      </w:pPr>
    </w:p>
    <w:p w14:paraId="3509996C" w14:textId="5A5288E5" w:rsidR="00D37367" w:rsidRDefault="00D37367" w:rsidP="00D37367">
      <w:pPr>
        <w:shd w:val="clear" w:color="auto" w:fill="FDFDFD"/>
        <w:spacing w:after="0" w:line="240" w:lineRule="auto"/>
        <w:rPr>
          <w:rFonts w:ascii="Arial" w:eastAsia="Times New Roman" w:hAnsi="Arial" w:cs="Arial"/>
          <w:color w:val="000000"/>
          <w:sz w:val="26"/>
          <w:szCs w:val="26"/>
          <w:lang w:eastAsia="en-CA"/>
        </w:rPr>
      </w:pPr>
      <w:r w:rsidRPr="00D37367">
        <w:rPr>
          <w:rFonts w:ascii="Arial" w:eastAsia="Times New Roman" w:hAnsi="Arial" w:cs="Arial"/>
          <w:color w:val="000000"/>
          <w:sz w:val="26"/>
          <w:szCs w:val="26"/>
          <w:lang w:eastAsia="en-CA"/>
        </w:rPr>
        <w:t xml:space="preserve">2.  I again ask the president to stop featuring </w:t>
      </w:r>
      <w:r w:rsidR="001C53F2">
        <w:rPr>
          <w:rFonts w:ascii="Arial" w:eastAsia="Times New Roman" w:hAnsi="Arial" w:cs="Arial"/>
          <w:color w:val="000000"/>
          <w:sz w:val="26"/>
          <w:szCs w:val="26"/>
          <w:lang w:eastAsia="en-CA"/>
        </w:rPr>
        <w:t>R</w:t>
      </w:r>
      <w:r w:rsidRPr="00D37367">
        <w:rPr>
          <w:rFonts w:ascii="Arial" w:eastAsia="Times New Roman" w:hAnsi="Arial" w:cs="Arial"/>
          <w:color w:val="000000"/>
          <w:sz w:val="26"/>
          <w:szCs w:val="26"/>
          <w:lang w:eastAsia="en-CA"/>
        </w:rPr>
        <w:t>/</w:t>
      </w:r>
      <w:r w:rsidR="001C53F2">
        <w:rPr>
          <w:rFonts w:ascii="Arial" w:eastAsia="Times New Roman" w:hAnsi="Arial" w:cs="Arial"/>
          <w:color w:val="000000"/>
          <w:sz w:val="26"/>
          <w:szCs w:val="26"/>
          <w:lang w:eastAsia="en-CA"/>
        </w:rPr>
        <w:t>C</w:t>
      </w:r>
      <w:r w:rsidRPr="00D37367">
        <w:rPr>
          <w:rFonts w:ascii="Arial" w:eastAsia="Times New Roman" w:hAnsi="Arial" w:cs="Arial"/>
          <w:color w:val="000000"/>
          <w:sz w:val="26"/>
          <w:szCs w:val="26"/>
          <w:lang w:eastAsia="en-CA"/>
        </w:rPr>
        <w:t xml:space="preserve"> models on the header of the C/L MAAC web pages as </w:t>
      </w:r>
      <w:r w:rsidRPr="00D37367">
        <w:rPr>
          <w:rFonts w:ascii="Arial" w:eastAsia="Times New Roman" w:hAnsi="Arial" w:cs="Arial"/>
          <w:b/>
          <w:bCs/>
          <w:color w:val="000000"/>
          <w:sz w:val="26"/>
          <w:szCs w:val="26"/>
          <w:lang w:eastAsia="en-CA"/>
        </w:rPr>
        <w:t>false advertising.</w:t>
      </w:r>
      <w:r w:rsidRPr="00D37367">
        <w:rPr>
          <w:rFonts w:ascii="Arial" w:eastAsia="Times New Roman" w:hAnsi="Arial" w:cs="Arial"/>
          <w:color w:val="000000"/>
          <w:sz w:val="26"/>
          <w:szCs w:val="26"/>
          <w:lang w:eastAsia="en-CA"/>
        </w:rPr>
        <w:t> I am more than willing to supply</w:t>
      </w:r>
      <w:r w:rsidRPr="00370AD4">
        <w:rPr>
          <w:rFonts w:ascii="Arial" w:eastAsia="Times New Roman" w:hAnsi="Arial" w:cs="Arial"/>
          <w:color w:val="000000"/>
          <w:sz w:val="26"/>
          <w:szCs w:val="26"/>
          <w:lang w:eastAsia="en-CA"/>
        </w:rPr>
        <w:t xml:space="preserve"> C/L model photos</w:t>
      </w:r>
      <w:r w:rsidRPr="00D37367">
        <w:rPr>
          <w:rFonts w:ascii="Arial" w:eastAsia="Times New Roman" w:hAnsi="Arial" w:cs="Arial"/>
          <w:color w:val="000000"/>
          <w:sz w:val="26"/>
          <w:szCs w:val="26"/>
          <w:lang w:eastAsia="en-CA"/>
        </w:rPr>
        <w:t> if requested. See attached photo.</w:t>
      </w:r>
    </w:p>
    <w:p w14:paraId="649D47EC" w14:textId="00DD1FF3" w:rsidR="001A4DF2" w:rsidRDefault="001A4DF2" w:rsidP="00D37367">
      <w:pPr>
        <w:shd w:val="clear" w:color="auto" w:fill="FDFDFD"/>
        <w:spacing w:after="0" w:line="240" w:lineRule="auto"/>
        <w:rPr>
          <w:rFonts w:ascii="Arial" w:eastAsia="Times New Roman" w:hAnsi="Arial" w:cs="Arial"/>
          <w:color w:val="000000"/>
          <w:sz w:val="26"/>
          <w:szCs w:val="26"/>
          <w:lang w:eastAsia="en-CA"/>
        </w:rPr>
      </w:pPr>
    </w:p>
    <w:p w14:paraId="3E1F6061" w14:textId="31E3FFE4" w:rsidR="001A4DF2" w:rsidRPr="00D37367" w:rsidRDefault="001A4DF2" w:rsidP="00D37367">
      <w:pPr>
        <w:shd w:val="clear" w:color="auto" w:fill="FDFDFD"/>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6"/>
          <w:szCs w:val="26"/>
          <w:lang w:eastAsia="en-CA"/>
        </w:rPr>
        <w:t xml:space="preserve">3. I look very forward to C/L fliers across Canada having their fields </w:t>
      </w:r>
      <w:r w:rsidR="00406E8D">
        <w:rPr>
          <w:rFonts w:ascii="Arial" w:eastAsia="Times New Roman" w:hAnsi="Arial" w:cs="Arial"/>
          <w:color w:val="000000"/>
          <w:sz w:val="26"/>
          <w:szCs w:val="26"/>
          <w:lang w:eastAsia="en-CA"/>
        </w:rPr>
        <w:t>re-opened as soon as possible</w:t>
      </w:r>
      <w:r w:rsidR="003B5736">
        <w:rPr>
          <w:rFonts w:ascii="Arial" w:eastAsia="Times New Roman" w:hAnsi="Arial" w:cs="Arial"/>
          <w:color w:val="000000"/>
          <w:sz w:val="26"/>
          <w:szCs w:val="26"/>
          <w:lang w:eastAsia="en-CA"/>
        </w:rPr>
        <w:t xml:space="preserve"> and </w:t>
      </w:r>
      <w:r w:rsidR="008A52E0">
        <w:rPr>
          <w:rFonts w:ascii="Arial" w:eastAsia="Times New Roman" w:hAnsi="Arial" w:cs="Arial"/>
          <w:color w:val="000000"/>
          <w:sz w:val="26"/>
          <w:szCs w:val="26"/>
          <w:lang w:eastAsia="en-CA"/>
        </w:rPr>
        <w:t>appreciate</w:t>
      </w:r>
      <w:r w:rsidR="003B5736">
        <w:rPr>
          <w:rFonts w:ascii="Arial" w:eastAsia="Times New Roman" w:hAnsi="Arial" w:cs="Arial"/>
          <w:color w:val="000000"/>
          <w:sz w:val="26"/>
          <w:szCs w:val="26"/>
          <w:lang w:eastAsia="en-CA"/>
        </w:rPr>
        <w:t xml:space="preserve"> the </w:t>
      </w:r>
      <w:r w:rsidR="00A92374">
        <w:rPr>
          <w:rFonts w:ascii="Arial" w:eastAsia="Times New Roman" w:hAnsi="Arial" w:cs="Arial"/>
          <w:color w:val="000000"/>
          <w:sz w:val="26"/>
          <w:szCs w:val="26"/>
          <w:lang w:eastAsia="en-CA"/>
        </w:rPr>
        <w:t>Safety Advisory Group</w:t>
      </w:r>
      <w:r w:rsidR="003B5736">
        <w:rPr>
          <w:rFonts w:ascii="Arial" w:eastAsia="Times New Roman" w:hAnsi="Arial" w:cs="Arial"/>
          <w:color w:val="000000"/>
          <w:sz w:val="26"/>
          <w:szCs w:val="26"/>
          <w:lang w:eastAsia="en-CA"/>
        </w:rPr>
        <w:t xml:space="preserve"> </w:t>
      </w:r>
      <w:proofErr w:type="gramStart"/>
      <w:r w:rsidR="003B5736">
        <w:rPr>
          <w:rFonts w:ascii="Arial" w:eastAsia="Times New Roman" w:hAnsi="Arial" w:cs="Arial"/>
          <w:color w:val="000000"/>
          <w:sz w:val="26"/>
          <w:szCs w:val="26"/>
          <w:lang w:eastAsia="en-CA"/>
        </w:rPr>
        <w:t>prioritizing</w:t>
      </w:r>
      <w:proofErr w:type="gramEnd"/>
      <w:r w:rsidR="003B5736">
        <w:rPr>
          <w:rFonts w:ascii="Arial" w:eastAsia="Times New Roman" w:hAnsi="Arial" w:cs="Arial"/>
          <w:color w:val="000000"/>
          <w:sz w:val="26"/>
          <w:szCs w:val="26"/>
          <w:lang w:eastAsia="en-CA"/>
        </w:rPr>
        <w:t xml:space="preserve"> </w:t>
      </w:r>
      <w:r w:rsidR="008A52E0">
        <w:rPr>
          <w:rFonts w:ascii="Arial" w:eastAsia="Times New Roman" w:hAnsi="Arial" w:cs="Arial"/>
          <w:color w:val="000000"/>
          <w:sz w:val="26"/>
          <w:szCs w:val="26"/>
          <w:lang w:eastAsia="en-CA"/>
        </w:rPr>
        <w:t xml:space="preserve">C/L fields as they’ve never caused any accidents in the last 72 years. </w:t>
      </w:r>
    </w:p>
    <w:p w14:paraId="4C4F857F" w14:textId="77777777" w:rsidR="00D37367" w:rsidRPr="00D37367" w:rsidRDefault="00D37367" w:rsidP="00D37367">
      <w:pPr>
        <w:spacing w:after="0" w:line="240" w:lineRule="auto"/>
        <w:rPr>
          <w:rFonts w:ascii="Times New Roman" w:eastAsia="Times New Roman" w:hAnsi="Times New Roman" w:cs="Times New Roman"/>
          <w:sz w:val="24"/>
          <w:szCs w:val="24"/>
          <w:lang w:eastAsia="en-CA"/>
        </w:rPr>
      </w:pPr>
    </w:p>
    <w:p w14:paraId="21C13AFF" w14:textId="54AD168D" w:rsidR="00D37367" w:rsidRDefault="00D37367" w:rsidP="00D37367">
      <w:pPr>
        <w:shd w:val="clear" w:color="auto" w:fill="FDFDFD"/>
        <w:spacing w:after="0" w:line="240" w:lineRule="auto"/>
        <w:rPr>
          <w:rFonts w:ascii="Arial" w:eastAsia="Times New Roman" w:hAnsi="Arial" w:cs="Arial"/>
          <w:color w:val="000000"/>
          <w:sz w:val="26"/>
          <w:szCs w:val="26"/>
          <w:lang w:eastAsia="en-CA"/>
        </w:rPr>
      </w:pPr>
      <w:r w:rsidRPr="00D37367">
        <w:rPr>
          <w:rFonts w:ascii="Arial" w:eastAsia="Times New Roman" w:hAnsi="Arial" w:cs="Arial"/>
          <w:color w:val="000000"/>
          <w:sz w:val="26"/>
          <w:szCs w:val="26"/>
          <w:lang w:eastAsia="en-CA"/>
        </w:rPr>
        <w:t>• There were no recommendations arising from the minutes of the 2022 Annual Zone meetings for the Control Line Committee to consider.</w:t>
      </w:r>
    </w:p>
    <w:p w14:paraId="0F46F984" w14:textId="77777777" w:rsidR="00712490" w:rsidRPr="00D37367" w:rsidRDefault="00712490" w:rsidP="00D37367">
      <w:pPr>
        <w:shd w:val="clear" w:color="auto" w:fill="FDFDFD"/>
        <w:spacing w:after="0" w:line="240" w:lineRule="auto"/>
        <w:rPr>
          <w:rFonts w:ascii="Arial" w:eastAsia="Times New Roman" w:hAnsi="Arial" w:cs="Arial"/>
          <w:color w:val="000000"/>
          <w:sz w:val="20"/>
          <w:szCs w:val="20"/>
          <w:lang w:eastAsia="en-CA"/>
        </w:rPr>
      </w:pPr>
    </w:p>
    <w:p w14:paraId="0D0104A8" w14:textId="15FAA412" w:rsidR="00D37367" w:rsidRDefault="00D37367" w:rsidP="00D37367">
      <w:pPr>
        <w:shd w:val="clear" w:color="auto" w:fill="FDFDFD"/>
        <w:spacing w:after="0" w:line="240" w:lineRule="auto"/>
        <w:rPr>
          <w:rFonts w:ascii="Arial" w:eastAsia="Times New Roman" w:hAnsi="Arial" w:cs="Arial"/>
          <w:color w:val="000000"/>
          <w:sz w:val="26"/>
          <w:szCs w:val="26"/>
          <w:lang w:eastAsia="en-CA"/>
        </w:rPr>
      </w:pPr>
      <w:r w:rsidRPr="00D37367">
        <w:rPr>
          <w:rFonts w:ascii="Arial" w:eastAsia="Times New Roman" w:hAnsi="Arial" w:cs="Arial"/>
          <w:color w:val="000000"/>
          <w:sz w:val="26"/>
          <w:szCs w:val="26"/>
          <w:lang w:eastAsia="en-CA"/>
        </w:rPr>
        <w:t xml:space="preserve">• With Transport Canada's confirmation that Control Line models are not RPA’s, the CL Committee Members encourage the MAAC Board to work to reinstate the MAAC/AMA Bilateral Insurance Agreement for </w:t>
      </w:r>
      <w:r w:rsidR="00F32F87">
        <w:rPr>
          <w:rFonts w:ascii="Arial" w:eastAsia="Times New Roman" w:hAnsi="Arial" w:cs="Arial"/>
          <w:color w:val="000000"/>
          <w:sz w:val="26"/>
          <w:szCs w:val="26"/>
          <w:lang w:eastAsia="en-CA"/>
        </w:rPr>
        <w:t>C</w:t>
      </w:r>
      <w:r w:rsidRPr="00D37367">
        <w:rPr>
          <w:rFonts w:ascii="Arial" w:eastAsia="Times New Roman" w:hAnsi="Arial" w:cs="Arial"/>
          <w:color w:val="000000"/>
          <w:sz w:val="26"/>
          <w:szCs w:val="26"/>
          <w:lang w:eastAsia="en-CA"/>
        </w:rPr>
        <w:t xml:space="preserve">ontrol </w:t>
      </w:r>
      <w:r w:rsidR="00F32F87">
        <w:rPr>
          <w:rFonts w:ascii="Arial" w:eastAsia="Times New Roman" w:hAnsi="Arial" w:cs="Arial"/>
          <w:color w:val="000000"/>
          <w:sz w:val="26"/>
          <w:szCs w:val="26"/>
          <w:lang w:eastAsia="en-CA"/>
        </w:rPr>
        <w:t>L</w:t>
      </w:r>
      <w:r w:rsidRPr="00D37367">
        <w:rPr>
          <w:rFonts w:ascii="Arial" w:eastAsia="Times New Roman" w:hAnsi="Arial" w:cs="Arial"/>
          <w:color w:val="000000"/>
          <w:sz w:val="26"/>
          <w:szCs w:val="26"/>
          <w:lang w:eastAsia="en-CA"/>
        </w:rPr>
        <w:t xml:space="preserve">ine fliers.  Zone recommendations regarding this were submitted by both Alberta &amp; Manitoba - Northwestern Ontario Zones. We feel the current temporary </w:t>
      </w:r>
      <w:proofErr w:type="gramStart"/>
      <w:r w:rsidR="00F32F87">
        <w:rPr>
          <w:rFonts w:ascii="Arial" w:eastAsia="Times New Roman" w:hAnsi="Arial" w:cs="Arial"/>
          <w:color w:val="000000"/>
          <w:sz w:val="26"/>
          <w:szCs w:val="26"/>
          <w:lang w:eastAsia="en-CA"/>
        </w:rPr>
        <w:t xml:space="preserve">three </w:t>
      </w:r>
      <w:r w:rsidR="00F32F87" w:rsidRPr="00D37367">
        <w:rPr>
          <w:rFonts w:ascii="Arial" w:eastAsia="Times New Roman" w:hAnsi="Arial" w:cs="Arial"/>
          <w:color w:val="000000"/>
          <w:sz w:val="26"/>
          <w:szCs w:val="26"/>
          <w:lang w:eastAsia="en-CA"/>
        </w:rPr>
        <w:t>month</w:t>
      </w:r>
      <w:proofErr w:type="gramEnd"/>
      <w:r w:rsidRPr="00D37367">
        <w:rPr>
          <w:rFonts w:ascii="Arial" w:eastAsia="Times New Roman" w:hAnsi="Arial" w:cs="Arial"/>
          <w:color w:val="000000"/>
          <w:sz w:val="26"/>
          <w:szCs w:val="26"/>
          <w:lang w:eastAsia="en-CA"/>
        </w:rPr>
        <w:t xml:space="preserve"> </w:t>
      </w:r>
      <w:r w:rsidR="0021623E" w:rsidRPr="00D37367">
        <w:rPr>
          <w:rFonts w:ascii="Arial" w:eastAsia="Times New Roman" w:hAnsi="Arial" w:cs="Arial"/>
          <w:color w:val="000000"/>
          <w:sz w:val="26"/>
          <w:szCs w:val="26"/>
          <w:lang w:eastAsia="en-CA"/>
        </w:rPr>
        <w:t>foreign</w:t>
      </w:r>
      <w:r w:rsidRPr="00D37367">
        <w:rPr>
          <w:rFonts w:ascii="Arial" w:eastAsia="Times New Roman" w:hAnsi="Arial" w:cs="Arial"/>
          <w:color w:val="000000"/>
          <w:sz w:val="26"/>
          <w:szCs w:val="26"/>
          <w:lang w:eastAsia="en-CA"/>
        </w:rPr>
        <w:t xml:space="preserve"> membership requirement has been very detrimental to cross border competitions in British Columbia, Alberta and Ontario. </w:t>
      </w:r>
    </w:p>
    <w:p w14:paraId="730565C7" w14:textId="77777777" w:rsidR="00712490" w:rsidRPr="00D37367" w:rsidRDefault="00712490" w:rsidP="00D37367">
      <w:pPr>
        <w:shd w:val="clear" w:color="auto" w:fill="FDFDFD"/>
        <w:spacing w:after="0" w:line="240" w:lineRule="auto"/>
        <w:rPr>
          <w:rFonts w:ascii="Arial" w:eastAsia="Times New Roman" w:hAnsi="Arial" w:cs="Arial"/>
          <w:color w:val="000000"/>
          <w:sz w:val="20"/>
          <w:szCs w:val="20"/>
          <w:lang w:eastAsia="en-CA"/>
        </w:rPr>
      </w:pPr>
    </w:p>
    <w:p w14:paraId="7B1C6776" w14:textId="760C5E80" w:rsidR="00D37367" w:rsidRPr="00D37367" w:rsidRDefault="00D37367" w:rsidP="00D37367">
      <w:pPr>
        <w:shd w:val="clear" w:color="auto" w:fill="FDFDFD"/>
        <w:spacing w:after="0" w:line="240" w:lineRule="auto"/>
        <w:rPr>
          <w:rFonts w:ascii="Arial" w:eastAsia="Times New Roman" w:hAnsi="Arial" w:cs="Arial"/>
          <w:color w:val="000000"/>
          <w:sz w:val="20"/>
          <w:szCs w:val="20"/>
          <w:lang w:eastAsia="en-CA"/>
        </w:rPr>
      </w:pPr>
      <w:r w:rsidRPr="00D37367">
        <w:rPr>
          <w:rFonts w:ascii="Arial" w:eastAsia="Times New Roman" w:hAnsi="Arial" w:cs="Arial"/>
          <w:color w:val="000000"/>
          <w:sz w:val="26"/>
          <w:szCs w:val="26"/>
          <w:lang w:eastAsia="en-CA"/>
        </w:rPr>
        <w:t xml:space="preserve">• The Control Line Committee wishes to thank </w:t>
      </w:r>
      <w:r w:rsidR="009375F5">
        <w:rPr>
          <w:rFonts w:ascii="Arial" w:eastAsia="Times New Roman" w:hAnsi="Arial" w:cs="Arial"/>
          <w:color w:val="000000"/>
          <w:sz w:val="26"/>
          <w:szCs w:val="26"/>
          <w:lang w:eastAsia="en-CA"/>
        </w:rPr>
        <w:t xml:space="preserve">the members of </w:t>
      </w:r>
      <w:r w:rsidR="0021623E">
        <w:rPr>
          <w:rFonts w:ascii="Arial" w:eastAsia="Times New Roman" w:hAnsi="Arial" w:cs="Arial"/>
          <w:color w:val="000000"/>
          <w:sz w:val="26"/>
          <w:szCs w:val="26"/>
          <w:lang w:eastAsia="en-CA"/>
        </w:rPr>
        <w:t>MAAC</w:t>
      </w:r>
      <w:r w:rsidRPr="00D37367">
        <w:rPr>
          <w:rFonts w:ascii="Arial" w:eastAsia="Times New Roman" w:hAnsi="Arial" w:cs="Arial"/>
          <w:color w:val="000000"/>
          <w:sz w:val="26"/>
          <w:szCs w:val="26"/>
          <w:lang w:eastAsia="en-CA"/>
        </w:rPr>
        <w:t xml:space="preserve"> for continuing to support our C/L FAI Team via the FAI Travel Fund.</w:t>
      </w:r>
    </w:p>
    <w:p w14:paraId="0BBA102F" w14:textId="77777777" w:rsidR="00D37367" w:rsidRPr="00D37367" w:rsidRDefault="00D37367" w:rsidP="00D37367">
      <w:pPr>
        <w:spacing w:after="0" w:line="240" w:lineRule="auto"/>
        <w:rPr>
          <w:rFonts w:ascii="Times New Roman" w:eastAsia="Times New Roman" w:hAnsi="Times New Roman" w:cs="Times New Roman"/>
          <w:sz w:val="24"/>
          <w:szCs w:val="24"/>
          <w:lang w:eastAsia="en-CA"/>
        </w:rPr>
      </w:pPr>
    </w:p>
    <w:p w14:paraId="7C0B875A" w14:textId="1F580110" w:rsidR="00D37367" w:rsidRDefault="00D37367" w:rsidP="00D37367">
      <w:pPr>
        <w:shd w:val="clear" w:color="auto" w:fill="FDFDFD"/>
        <w:spacing w:after="0" w:line="240" w:lineRule="auto"/>
        <w:rPr>
          <w:rFonts w:ascii="Arial" w:eastAsia="Times New Roman" w:hAnsi="Arial" w:cs="Arial"/>
          <w:color w:val="000000"/>
          <w:sz w:val="26"/>
          <w:szCs w:val="26"/>
          <w:lang w:eastAsia="en-CA"/>
        </w:rPr>
      </w:pPr>
      <w:r w:rsidRPr="00D37367">
        <w:rPr>
          <w:rFonts w:ascii="Arial" w:eastAsia="Times New Roman" w:hAnsi="Arial" w:cs="Arial"/>
          <w:color w:val="000000"/>
          <w:sz w:val="26"/>
          <w:szCs w:val="26"/>
          <w:lang w:eastAsia="en-CA"/>
        </w:rPr>
        <w:t xml:space="preserve">•       I am pleased to </w:t>
      </w:r>
      <w:r w:rsidR="00F32F87">
        <w:rPr>
          <w:rFonts w:ascii="Arial" w:eastAsia="Times New Roman" w:hAnsi="Arial" w:cs="Arial"/>
          <w:color w:val="000000"/>
          <w:sz w:val="26"/>
          <w:szCs w:val="26"/>
          <w:lang w:eastAsia="en-CA"/>
        </w:rPr>
        <w:t xml:space="preserve">continue to </w:t>
      </w:r>
      <w:r w:rsidRPr="00D37367">
        <w:rPr>
          <w:rFonts w:ascii="Arial" w:eastAsia="Times New Roman" w:hAnsi="Arial" w:cs="Arial"/>
          <w:color w:val="000000"/>
          <w:sz w:val="26"/>
          <w:szCs w:val="26"/>
          <w:lang w:eastAsia="en-CA"/>
        </w:rPr>
        <w:t>serve as Control Line Committee Chairman for 2023.</w:t>
      </w:r>
    </w:p>
    <w:p w14:paraId="5F376664" w14:textId="6B6001D6" w:rsidR="0009169F" w:rsidRDefault="0009169F" w:rsidP="00D37367">
      <w:pPr>
        <w:shd w:val="clear" w:color="auto" w:fill="FDFDFD"/>
        <w:spacing w:after="0" w:line="240" w:lineRule="auto"/>
        <w:rPr>
          <w:rFonts w:ascii="Arial" w:eastAsia="Times New Roman" w:hAnsi="Arial" w:cs="Arial"/>
          <w:color w:val="000000"/>
          <w:sz w:val="26"/>
          <w:szCs w:val="26"/>
          <w:lang w:eastAsia="en-CA"/>
        </w:rPr>
      </w:pPr>
    </w:p>
    <w:p w14:paraId="5D336414" w14:textId="17933E7E" w:rsidR="0009169F" w:rsidRDefault="0009169F" w:rsidP="00D37367">
      <w:pPr>
        <w:shd w:val="clear" w:color="auto" w:fill="FDFDFD"/>
        <w:spacing w:after="0" w:line="240" w:lineRule="auto"/>
        <w:rPr>
          <w:rFonts w:ascii="Arial" w:eastAsia="Times New Roman" w:hAnsi="Arial" w:cs="Arial"/>
          <w:color w:val="000000"/>
          <w:sz w:val="26"/>
          <w:szCs w:val="26"/>
          <w:lang w:eastAsia="en-CA"/>
        </w:rPr>
      </w:pPr>
    </w:p>
    <w:p w14:paraId="06D1187B" w14:textId="77777777" w:rsidR="0009169F" w:rsidRPr="00D37367" w:rsidRDefault="0009169F" w:rsidP="00D37367">
      <w:pPr>
        <w:shd w:val="clear" w:color="auto" w:fill="FDFDFD"/>
        <w:spacing w:after="0" w:line="240" w:lineRule="auto"/>
        <w:rPr>
          <w:rFonts w:ascii="Arial" w:eastAsia="Times New Roman" w:hAnsi="Arial" w:cs="Arial"/>
          <w:color w:val="000000"/>
          <w:sz w:val="20"/>
          <w:szCs w:val="20"/>
          <w:lang w:eastAsia="en-CA"/>
        </w:rPr>
      </w:pPr>
    </w:p>
    <w:p w14:paraId="26A75E67" w14:textId="7DDD6CEE" w:rsidR="00E837A6" w:rsidRDefault="00E837A6" w:rsidP="0009169F">
      <w:pPr>
        <w:shd w:val="clear" w:color="auto" w:fill="FFFFFF"/>
        <w:spacing w:after="0" w:line="240" w:lineRule="auto"/>
        <w:rPr>
          <w:rFonts w:ascii="Helvetica" w:eastAsia="Times New Roman" w:hAnsi="Helvetica" w:cs="Helvetica"/>
          <w:color w:val="FF000E"/>
          <w:sz w:val="26"/>
          <w:szCs w:val="26"/>
          <w:u w:val="single"/>
          <w:shd w:val="clear" w:color="auto" w:fill="FFFFFF"/>
          <w:lang w:eastAsia="en-CA"/>
        </w:rPr>
      </w:pPr>
    </w:p>
    <w:p w14:paraId="32A8ECA9" w14:textId="77777777" w:rsidR="00E837A6" w:rsidRPr="0009169F" w:rsidRDefault="00E837A6" w:rsidP="0009169F">
      <w:pPr>
        <w:shd w:val="clear" w:color="auto" w:fill="FFFFFF"/>
        <w:spacing w:after="0" w:line="240" w:lineRule="auto"/>
        <w:rPr>
          <w:rFonts w:ascii="Arial" w:eastAsia="Times New Roman" w:hAnsi="Arial" w:cs="Arial"/>
          <w:color w:val="000000"/>
          <w:sz w:val="20"/>
          <w:szCs w:val="20"/>
          <w:lang w:eastAsia="en-CA"/>
        </w:rPr>
      </w:pPr>
    </w:p>
    <w:p w14:paraId="36052ADC" w14:textId="5E222608" w:rsidR="0009169F" w:rsidRDefault="0009169F" w:rsidP="0009169F">
      <w:pPr>
        <w:shd w:val="clear" w:color="auto" w:fill="FFFFFF"/>
        <w:spacing w:after="0" w:line="240" w:lineRule="auto"/>
        <w:rPr>
          <w:rFonts w:ascii="Arial" w:eastAsia="Times New Roman" w:hAnsi="Arial" w:cs="Arial"/>
          <w:color w:val="000000"/>
          <w:sz w:val="20"/>
          <w:szCs w:val="20"/>
          <w:lang w:eastAsia="en-CA"/>
        </w:rPr>
      </w:pPr>
    </w:p>
    <w:p w14:paraId="5F19F891" w14:textId="0261AF97" w:rsidR="00430786" w:rsidRDefault="00430786" w:rsidP="0009169F">
      <w:pPr>
        <w:shd w:val="clear" w:color="auto" w:fill="FFFFFF"/>
        <w:spacing w:after="0" w:line="240" w:lineRule="auto"/>
        <w:rPr>
          <w:rFonts w:ascii="Arial" w:eastAsia="Times New Roman" w:hAnsi="Arial" w:cs="Arial"/>
          <w:color w:val="000000"/>
          <w:sz w:val="20"/>
          <w:szCs w:val="20"/>
          <w:lang w:eastAsia="en-CA"/>
        </w:rPr>
      </w:pPr>
    </w:p>
    <w:p w14:paraId="7899F052" w14:textId="77777777" w:rsidR="00430786" w:rsidRPr="0009169F" w:rsidRDefault="00430786" w:rsidP="0009169F">
      <w:pPr>
        <w:shd w:val="clear" w:color="auto" w:fill="FFFFFF"/>
        <w:spacing w:after="0" w:line="240" w:lineRule="auto"/>
        <w:rPr>
          <w:rFonts w:ascii="Arial" w:eastAsia="Times New Roman" w:hAnsi="Arial" w:cs="Arial"/>
          <w:color w:val="000000"/>
          <w:sz w:val="20"/>
          <w:szCs w:val="20"/>
          <w:lang w:eastAsia="en-CA"/>
        </w:rPr>
      </w:pPr>
    </w:p>
    <w:p w14:paraId="7F4A1674" w14:textId="77777777" w:rsidR="0009169F" w:rsidRPr="0009169F" w:rsidRDefault="0009169F" w:rsidP="0009169F">
      <w:pPr>
        <w:shd w:val="clear" w:color="auto" w:fill="FFFFFF"/>
        <w:spacing w:after="0" w:line="240" w:lineRule="auto"/>
        <w:rPr>
          <w:rFonts w:ascii="Arial" w:eastAsia="Times New Roman" w:hAnsi="Arial" w:cs="Arial"/>
          <w:color w:val="000000"/>
          <w:sz w:val="20"/>
          <w:szCs w:val="20"/>
          <w:lang w:eastAsia="en-CA"/>
        </w:rPr>
      </w:pPr>
    </w:p>
    <w:p w14:paraId="584C6CDB" w14:textId="77777777" w:rsidR="0009169F" w:rsidRPr="0009169F" w:rsidRDefault="0009169F" w:rsidP="0009169F">
      <w:pPr>
        <w:shd w:val="clear" w:color="auto" w:fill="FFFFFF"/>
        <w:spacing w:after="0" w:line="240" w:lineRule="auto"/>
        <w:rPr>
          <w:rFonts w:ascii="Arial" w:eastAsia="Times New Roman" w:hAnsi="Arial" w:cs="Arial"/>
          <w:color w:val="000000"/>
          <w:sz w:val="20"/>
          <w:szCs w:val="20"/>
          <w:lang w:eastAsia="en-CA"/>
        </w:rPr>
      </w:pPr>
    </w:p>
    <w:tbl>
      <w:tblPr>
        <w:tblW w:w="1204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33" w:type="dxa"/>
          <w:right w:w="33" w:type="dxa"/>
        </w:tblCellMar>
        <w:tblLook w:val="0600" w:firstRow="0" w:lastRow="0" w:firstColumn="0" w:lastColumn="0" w:noHBand="1" w:noVBand="1"/>
      </w:tblPr>
      <w:tblGrid>
        <w:gridCol w:w="2134"/>
        <w:gridCol w:w="899"/>
        <w:gridCol w:w="1168"/>
        <w:gridCol w:w="1612"/>
        <w:gridCol w:w="1702"/>
        <w:gridCol w:w="1079"/>
        <w:gridCol w:w="1203"/>
        <w:gridCol w:w="988"/>
        <w:gridCol w:w="1260"/>
      </w:tblGrid>
      <w:tr w:rsidR="00E837A6" w14:paraId="1D10EB69" w14:textId="77777777" w:rsidTr="00FE01FE">
        <w:trPr>
          <w:gridAfter w:val="1"/>
          <w:wAfter w:w="1260" w:type="dxa"/>
          <w:cantSplit/>
          <w:trHeight w:hRule="exact" w:val="576"/>
          <w:tblHeader/>
          <w:jc w:val="center"/>
        </w:trPr>
        <w:tc>
          <w:tcPr>
            <w:tcW w:w="10785" w:type="dxa"/>
            <w:gridSpan w:val="8"/>
            <w:vAlign w:val="center"/>
          </w:tcPr>
          <w:p w14:paraId="1C6B65A6" w14:textId="77777777" w:rsidR="00E837A6" w:rsidRPr="00347F82" w:rsidRDefault="00E837A6" w:rsidP="00FE01FE">
            <w:pPr>
              <w:pStyle w:val="Header"/>
              <w:spacing w:line="240" w:lineRule="auto"/>
              <w:jc w:val="center"/>
              <w:rPr>
                <w:b/>
                <w:bCs/>
                <w:sz w:val="28"/>
                <w:szCs w:val="28"/>
                <w:u w:val="single"/>
              </w:rPr>
            </w:pPr>
            <w:proofErr w:type="gramStart"/>
            <w:r>
              <w:rPr>
                <w:b/>
                <w:bCs/>
                <w:sz w:val="28"/>
                <w:szCs w:val="28"/>
                <w:u w:val="single"/>
              </w:rPr>
              <w:lastRenderedPageBreak/>
              <w:t xml:space="preserve">MAAC  </w:t>
            </w:r>
            <w:r w:rsidRPr="00347F82">
              <w:rPr>
                <w:b/>
                <w:bCs/>
                <w:sz w:val="28"/>
                <w:szCs w:val="28"/>
                <w:u w:val="single"/>
              </w:rPr>
              <w:t>CONTROL</w:t>
            </w:r>
            <w:proofErr w:type="gramEnd"/>
            <w:r w:rsidRPr="00347F82">
              <w:rPr>
                <w:b/>
                <w:bCs/>
                <w:sz w:val="28"/>
                <w:szCs w:val="28"/>
                <w:u w:val="single"/>
              </w:rPr>
              <w:t xml:space="preserve"> LINE SPEED RULES – 202</w:t>
            </w:r>
            <w:r>
              <w:rPr>
                <w:b/>
                <w:bCs/>
                <w:sz w:val="28"/>
                <w:szCs w:val="28"/>
                <w:u w:val="single"/>
              </w:rPr>
              <w:t>3</w:t>
            </w:r>
          </w:p>
          <w:p w14:paraId="5F274BF9" w14:textId="77777777" w:rsidR="00E837A6" w:rsidRPr="0020674B" w:rsidRDefault="00E837A6" w:rsidP="00FE01FE">
            <w:pPr>
              <w:pStyle w:val="Header"/>
              <w:jc w:val="center"/>
            </w:pPr>
            <w:r>
              <w:t>(Numbers in small font are AMA Rules maximum speeds for line sizes and maximum speeds for pull tests in MPH.)</w:t>
            </w:r>
          </w:p>
          <w:p w14:paraId="019A71EB" w14:textId="77777777" w:rsidR="00E837A6" w:rsidRDefault="00E837A6" w:rsidP="00FE01FE">
            <w:pPr>
              <w:jc w:val="center"/>
              <w:rPr>
                <w:rFonts w:ascii="TimesNewRomanPS" w:hAnsi="TimesNewRomanPS"/>
                <w:b/>
                <w:bCs/>
                <w:color w:val="000000"/>
                <w:sz w:val="24"/>
              </w:rPr>
            </w:pPr>
          </w:p>
        </w:tc>
      </w:tr>
      <w:tr w:rsidR="00E837A6" w14:paraId="60EE5F17" w14:textId="77777777" w:rsidTr="00FE01FE">
        <w:trPr>
          <w:cantSplit/>
          <w:trHeight w:hRule="exact" w:val="507"/>
          <w:tblHeader/>
          <w:jc w:val="center"/>
        </w:trPr>
        <w:tc>
          <w:tcPr>
            <w:tcW w:w="2134" w:type="dxa"/>
            <w:vMerge w:val="restart"/>
            <w:vAlign w:val="center"/>
          </w:tcPr>
          <w:p w14:paraId="2D23E6FA" w14:textId="77777777" w:rsidR="00E837A6" w:rsidRPr="008F6BE0" w:rsidRDefault="00E837A6" w:rsidP="00FE01FE">
            <w:pPr>
              <w:pStyle w:val="Heading1"/>
              <w:rPr>
                <w:b/>
                <w:bCs/>
                <w:sz w:val="28"/>
                <w:szCs w:val="28"/>
              </w:rPr>
            </w:pPr>
            <w:r w:rsidRPr="008F6BE0">
              <w:rPr>
                <w:b/>
                <w:bCs/>
                <w:sz w:val="28"/>
                <w:szCs w:val="28"/>
              </w:rPr>
              <w:t>CLASS</w:t>
            </w:r>
          </w:p>
        </w:tc>
        <w:tc>
          <w:tcPr>
            <w:tcW w:w="899" w:type="dxa"/>
            <w:vMerge w:val="restart"/>
            <w:vAlign w:val="center"/>
          </w:tcPr>
          <w:p w14:paraId="5560BCE7"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LAPS</w:t>
            </w:r>
          </w:p>
          <w:p w14:paraId="7B3BD553"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TIMED</w:t>
            </w:r>
          </w:p>
          <w:p w14:paraId="4173CCC9" w14:textId="77777777" w:rsidR="00E837A6" w:rsidRDefault="00E837A6" w:rsidP="00FE01FE">
            <w:pPr>
              <w:jc w:val="center"/>
              <w:rPr>
                <w:rFonts w:ascii="TimesNewRomanPS" w:hAnsi="TimesNewRomanPS"/>
                <w:color w:val="000000"/>
                <w:sz w:val="24"/>
              </w:rPr>
            </w:pPr>
          </w:p>
        </w:tc>
        <w:tc>
          <w:tcPr>
            <w:tcW w:w="1168" w:type="dxa"/>
            <w:vMerge w:val="restart"/>
            <w:vAlign w:val="center"/>
          </w:tcPr>
          <w:p w14:paraId="128409C6"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LINE</w:t>
            </w:r>
          </w:p>
          <w:p w14:paraId="6E77A0BB"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LENGTH</w:t>
            </w:r>
          </w:p>
          <w:p w14:paraId="7E5E21C9" w14:textId="77777777" w:rsidR="00E837A6" w:rsidRDefault="00E837A6" w:rsidP="00FE01FE">
            <w:pPr>
              <w:jc w:val="center"/>
              <w:rPr>
                <w:rFonts w:ascii="TimesNewRomanPS" w:hAnsi="TimesNewRomanPS"/>
                <w:color w:val="000000"/>
                <w:sz w:val="24"/>
              </w:rPr>
            </w:pPr>
          </w:p>
        </w:tc>
        <w:tc>
          <w:tcPr>
            <w:tcW w:w="1612" w:type="dxa"/>
            <w:vAlign w:val="center"/>
          </w:tcPr>
          <w:p w14:paraId="7C4325F6" w14:textId="77777777" w:rsidR="00E837A6" w:rsidRPr="00855B63" w:rsidRDefault="00E837A6" w:rsidP="00FE01FE">
            <w:pPr>
              <w:jc w:val="center"/>
              <w:rPr>
                <w:rFonts w:ascii="TimesNewRomanPS" w:hAnsi="TimesNewRomanPS"/>
                <w:color w:val="000000"/>
                <w:sz w:val="18"/>
                <w:szCs w:val="18"/>
              </w:rPr>
            </w:pPr>
            <w:r>
              <w:rPr>
                <w:rFonts w:ascii="TimesNewRomanPS" w:hAnsi="TimesNewRomanPS"/>
                <w:color w:val="000000"/>
                <w:sz w:val="18"/>
                <w:szCs w:val="18"/>
              </w:rPr>
              <w:t>MONO-</w:t>
            </w:r>
            <w:r w:rsidRPr="00855B63">
              <w:rPr>
                <w:rFonts w:ascii="TimesNewRomanPS" w:hAnsi="TimesNewRomanPS"/>
                <w:color w:val="000000"/>
                <w:sz w:val="18"/>
                <w:szCs w:val="18"/>
              </w:rPr>
              <w:t>LINE DIAMETER</w:t>
            </w:r>
          </w:p>
          <w:p w14:paraId="371437A4" w14:textId="77777777" w:rsidR="00E837A6" w:rsidRPr="002A49AC" w:rsidRDefault="00E837A6" w:rsidP="00FE01FE">
            <w:pPr>
              <w:jc w:val="center"/>
              <w:rPr>
                <w:rFonts w:ascii="TimesNewRomanPS" w:hAnsi="TimesNewRomanPS"/>
                <w:color w:val="000000"/>
              </w:rPr>
            </w:pPr>
            <w:r w:rsidRPr="002A49AC">
              <w:rPr>
                <w:rFonts w:ascii="TimesNewRomanPS" w:hAnsi="TimesNewRomanPS"/>
                <w:color w:val="000000"/>
              </w:rPr>
              <w:t>MONO - LINE</w:t>
            </w:r>
          </w:p>
          <w:p w14:paraId="1DA7705D" w14:textId="77777777" w:rsidR="00E837A6" w:rsidRPr="002A49AC" w:rsidRDefault="00E837A6" w:rsidP="00FE01FE">
            <w:pPr>
              <w:jc w:val="center"/>
              <w:rPr>
                <w:rFonts w:ascii="TimesNewRomanPS" w:hAnsi="TimesNewRomanPS"/>
                <w:color w:val="000000"/>
                <w:u w:val="single"/>
              </w:rPr>
            </w:pPr>
          </w:p>
          <w:p w14:paraId="3B8E54D6" w14:textId="77777777" w:rsidR="00E837A6" w:rsidRPr="002A49AC" w:rsidRDefault="00E837A6" w:rsidP="00FE01FE">
            <w:pPr>
              <w:jc w:val="center"/>
              <w:rPr>
                <w:rFonts w:ascii="TimesNewRomanPS" w:hAnsi="TimesNewRomanPS"/>
                <w:color w:val="000000"/>
              </w:rPr>
            </w:pPr>
          </w:p>
        </w:tc>
        <w:tc>
          <w:tcPr>
            <w:tcW w:w="1702" w:type="dxa"/>
          </w:tcPr>
          <w:p w14:paraId="5E59604B" w14:textId="77777777" w:rsidR="00E837A6" w:rsidRPr="002A49AC" w:rsidRDefault="00E837A6" w:rsidP="00FE01FE">
            <w:pPr>
              <w:jc w:val="center"/>
              <w:rPr>
                <w:rFonts w:ascii="TimesNewRomanPS" w:hAnsi="TimesNewRomanPS"/>
                <w:color w:val="000000"/>
              </w:rPr>
            </w:pPr>
            <w:r w:rsidRPr="002A49AC">
              <w:rPr>
                <w:rFonts w:ascii="TimesNewRomanPS" w:hAnsi="TimesNewRomanPS"/>
                <w:color w:val="000000"/>
              </w:rPr>
              <w:t>2-LINE</w:t>
            </w:r>
            <w:r>
              <w:rPr>
                <w:rFonts w:ascii="TimesNewRomanPS" w:hAnsi="TimesNewRomanPS"/>
                <w:color w:val="000000"/>
              </w:rPr>
              <w:t xml:space="preserve"> DIAMETER</w:t>
            </w:r>
          </w:p>
          <w:p w14:paraId="25D0132F" w14:textId="77777777" w:rsidR="00E837A6" w:rsidRPr="002A49AC" w:rsidRDefault="00E837A6" w:rsidP="00FE01FE">
            <w:pPr>
              <w:rPr>
                <w:rFonts w:ascii="TimesNewRomanPS" w:hAnsi="TimesNewRomanPS"/>
                <w:color w:val="000000"/>
              </w:rPr>
            </w:pPr>
          </w:p>
        </w:tc>
        <w:tc>
          <w:tcPr>
            <w:tcW w:w="1079" w:type="dxa"/>
            <w:vMerge w:val="restart"/>
          </w:tcPr>
          <w:p w14:paraId="3A7CC82B" w14:textId="77777777" w:rsidR="00E837A6" w:rsidRPr="002A49AC" w:rsidRDefault="00E837A6" w:rsidP="00FE01FE">
            <w:pPr>
              <w:jc w:val="center"/>
              <w:rPr>
                <w:rFonts w:ascii="TimesNewRomanPS" w:hAnsi="TimesNewRomanPS"/>
                <w:color w:val="000000"/>
                <w:sz w:val="18"/>
                <w:szCs w:val="18"/>
              </w:rPr>
            </w:pPr>
            <w:r w:rsidRPr="002A49AC">
              <w:rPr>
                <w:rFonts w:ascii="TimesNewRomanPS" w:hAnsi="TimesNewRomanPS"/>
                <w:color w:val="000000"/>
                <w:sz w:val="18"/>
                <w:szCs w:val="18"/>
              </w:rPr>
              <w:t>MINIMUM</w:t>
            </w:r>
          </w:p>
          <w:p w14:paraId="6017E825" w14:textId="77777777" w:rsidR="00E837A6" w:rsidRPr="002A49AC" w:rsidRDefault="00E837A6" w:rsidP="00FE01FE">
            <w:pPr>
              <w:jc w:val="center"/>
              <w:rPr>
                <w:rFonts w:ascii="TimesNewRomanPS" w:hAnsi="TimesNewRomanPS"/>
                <w:color w:val="000000"/>
                <w:sz w:val="18"/>
                <w:szCs w:val="18"/>
              </w:rPr>
            </w:pPr>
            <w:r w:rsidRPr="002A49AC">
              <w:rPr>
                <w:rFonts w:ascii="TimesNewRomanPS" w:hAnsi="TimesNewRomanPS"/>
                <w:color w:val="000000"/>
                <w:sz w:val="18"/>
                <w:szCs w:val="18"/>
              </w:rPr>
              <w:t>BUTTON</w:t>
            </w:r>
          </w:p>
          <w:p w14:paraId="1031BB12" w14:textId="77777777" w:rsidR="00E837A6" w:rsidRPr="002A49AC" w:rsidRDefault="00E837A6" w:rsidP="00FE01FE">
            <w:pPr>
              <w:jc w:val="center"/>
              <w:rPr>
                <w:rFonts w:ascii="TimesNewRomanPS" w:hAnsi="TimesNewRomanPS"/>
                <w:color w:val="000000"/>
                <w:sz w:val="18"/>
                <w:szCs w:val="18"/>
              </w:rPr>
            </w:pPr>
            <w:r w:rsidRPr="002A49AC">
              <w:rPr>
                <w:rFonts w:ascii="TimesNewRomanPS" w:hAnsi="TimesNewRomanPS"/>
                <w:color w:val="000000"/>
                <w:sz w:val="18"/>
                <w:szCs w:val="18"/>
              </w:rPr>
              <w:t>DIAMETER</w:t>
            </w:r>
          </w:p>
          <w:p w14:paraId="5EE25D08" w14:textId="77777777" w:rsidR="00E837A6" w:rsidRDefault="00E837A6" w:rsidP="00FE01FE">
            <w:pPr>
              <w:jc w:val="center"/>
              <w:rPr>
                <w:rFonts w:ascii="TimesNewRomanPS" w:hAnsi="TimesNewRomanPS"/>
                <w:color w:val="000000"/>
                <w:sz w:val="24"/>
              </w:rPr>
            </w:pPr>
            <w:r w:rsidRPr="002A49AC">
              <w:rPr>
                <w:rFonts w:ascii="TimesNewRomanPS" w:hAnsi="TimesNewRomanPS"/>
                <w:color w:val="000000"/>
                <w:sz w:val="18"/>
                <w:szCs w:val="18"/>
              </w:rPr>
              <w:t>INSIDE</w:t>
            </w:r>
          </w:p>
        </w:tc>
        <w:tc>
          <w:tcPr>
            <w:tcW w:w="1203" w:type="dxa"/>
            <w:vMerge w:val="restart"/>
            <w:vAlign w:val="center"/>
          </w:tcPr>
          <w:p w14:paraId="2D17DE4A" w14:textId="77777777" w:rsidR="00E837A6" w:rsidRPr="002433B4" w:rsidRDefault="00E837A6" w:rsidP="00FE01FE">
            <w:pPr>
              <w:jc w:val="center"/>
              <w:rPr>
                <w:rFonts w:ascii="TimesNewRomanPS" w:hAnsi="TimesNewRomanPS"/>
                <w:color w:val="000000"/>
              </w:rPr>
            </w:pPr>
            <w:r w:rsidRPr="002433B4">
              <w:rPr>
                <w:rFonts w:ascii="TimesNewRomanPS" w:hAnsi="TimesNewRomanPS"/>
                <w:color w:val="000000"/>
              </w:rPr>
              <w:t>MAXIMUM</w:t>
            </w:r>
          </w:p>
          <w:p w14:paraId="07B78352" w14:textId="77777777" w:rsidR="00E837A6" w:rsidRPr="002433B4" w:rsidRDefault="00E837A6" w:rsidP="00FE01FE">
            <w:pPr>
              <w:jc w:val="center"/>
              <w:rPr>
                <w:rFonts w:ascii="TimesNewRomanPS" w:hAnsi="TimesNewRomanPS"/>
                <w:color w:val="000000"/>
              </w:rPr>
            </w:pPr>
            <w:r w:rsidRPr="002433B4">
              <w:rPr>
                <w:rFonts w:ascii="TimesNewRomanPS" w:hAnsi="TimesNewRomanPS"/>
                <w:color w:val="000000"/>
              </w:rPr>
              <w:t>WEIGHT</w:t>
            </w:r>
          </w:p>
          <w:p w14:paraId="26358A60" w14:textId="77777777" w:rsidR="00E837A6" w:rsidRDefault="00E837A6" w:rsidP="00FE01FE">
            <w:pPr>
              <w:jc w:val="center"/>
              <w:rPr>
                <w:rFonts w:ascii="TimesNewRomanPS" w:hAnsi="TimesNewRomanPS"/>
                <w:color w:val="000000"/>
                <w:sz w:val="24"/>
              </w:rPr>
            </w:pPr>
            <w:r w:rsidRPr="002433B4">
              <w:rPr>
                <w:rFonts w:ascii="TimesNewRomanPS" w:hAnsi="TimesNewRomanPS"/>
                <w:color w:val="000000"/>
              </w:rPr>
              <w:t>WITH FUEL</w:t>
            </w:r>
          </w:p>
        </w:tc>
        <w:tc>
          <w:tcPr>
            <w:tcW w:w="988" w:type="dxa"/>
            <w:vMerge w:val="restart"/>
            <w:vAlign w:val="center"/>
          </w:tcPr>
          <w:p w14:paraId="6F0A5772" w14:textId="77777777" w:rsidR="00E837A6" w:rsidRDefault="00E837A6" w:rsidP="00FE01FE">
            <w:pPr>
              <w:jc w:val="center"/>
              <w:rPr>
                <w:rFonts w:ascii="TimesNewRomanPS" w:hAnsi="TimesNewRomanPS"/>
                <w:b/>
                <w:bCs/>
                <w:color w:val="000000"/>
                <w:sz w:val="24"/>
              </w:rPr>
            </w:pPr>
            <w:r>
              <w:rPr>
                <w:rFonts w:ascii="TimesNewRomanPS" w:hAnsi="TimesNewRomanPS"/>
                <w:b/>
                <w:bCs/>
                <w:color w:val="000000"/>
                <w:sz w:val="24"/>
              </w:rPr>
              <w:t>PULL</w:t>
            </w:r>
          </w:p>
          <w:p w14:paraId="7AC990B2" w14:textId="77777777" w:rsidR="00E837A6" w:rsidRDefault="00E837A6" w:rsidP="00FE01FE">
            <w:pPr>
              <w:jc w:val="center"/>
              <w:rPr>
                <w:rFonts w:ascii="TimesNewRomanPS" w:hAnsi="TimesNewRomanPS"/>
                <w:color w:val="000000"/>
                <w:sz w:val="24"/>
              </w:rPr>
            </w:pPr>
            <w:r>
              <w:rPr>
                <w:rFonts w:ascii="TimesNewRomanPS" w:hAnsi="TimesNewRomanPS"/>
                <w:b/>
                <w:bCs/>
                <w:color w:val="000000"/>
                <w:sz w:val="24"/>
              </w:rPr>
              <w:t>TEST</w:t>
            </w:r>
          </w:p>
        </w:tc>
        <w:tc>
          <w:tcPr>
            <w:tcW w:w="1260" w:type="dxa"/>
            <w:vMerge w:val="restart"/>
          </w:tcPr>
          <w:p w14:paraId="21C0E63D" w14:textId="77777777" w:rsidR="00E837A6" w:rsidRDefault="00E837A6" w:rsidP="00FE01FE">
            <w:pPr>
              <w:jc w:val="center"/>
              <w:rPr>
                <w:rFonts w:ascii="TimesNewRomanPS" w:hAnsi="TimesNewRomanPS"/>
                <w:b/>
                <w:bCs/>
                <w:color w:val="000000"/>
                <w:sz w:val="24"/>
              </w:rPr>
            </w:pPr>
            <w:r>
              <w:rPr>
                <w:rFonts w:ascii="TimesNewRomanPS" w:hAnsi="TimesNewRomanPS"/>
                <w:b/>
                <w:bCs/>
                <w:color w:val="000000"/>
                <w:sz w:val="24"/>
              </w:rPr>
              <w:t>Current</w:t>
            </w:r>
          </w:p>
          <w:p w14:paraId="004D8975" w14:textId="77777777" w:rsidR="00E837A6" w:rsidRDefault="00E837A6" w:rsidP="00FE01FE">
            <w:pPr>
              <w:jc w:val="center"/>
              <w:rPr>
                <w:rFonts w:ascii="TimesNewRomanPS" w:hAnsi="TimesNewRomanPS"/>
                <w:b/>
                <w:bCs/>
                <w:color w:val="000000"/>
                <w:sz w:val="24"/>
              </w:rPr>
            </w:pPr>
            <w:r>
              <w:rPr>
                <w:rFonts w:ascii="TimesNewRomanPS" w:hAnsi="TimesNewRomanPS"/>
                <w:b/>
                <w:bCs/>
                <w:color w:val="000000"/>
                <w:sz w:val="24"/>
              </w:rPr>
              <w:t>Record</w:t>
            </w:r>
          </w:p>
          <w:p w14:paraId="399EF212" w14:textId="77777777" w:rsidR="00E837A6" w:rsidRDefault="00E837A6" w:rsidP="00FE01FE">
            <w:pPr>
              <w:jc w:val="center"/>
              <w:rPr>
                <w:rFonts w:ascii="TimesNewRomanPS" w:hAnsi="TimesNewRomanPS"/>
                <w:b/>
                <w:bCs/>
                <w:color w:val="000000"/>
                <w:sz w:val="24"/>
              </w:rPr>
            </w:pPr>
            <w:r>
              <w:rPr>
                <w:rFonts w:ascii="TimesNewRomanPS" w:hAnsi="TimesNewRomanPS"/>
                <w:b/>
                <w:bCs/>
                <w:color w:val="000000"/>
                <w:sz w:val="24"/>
              </w:rPr>
              <w:t>Speed</w:t>
            </w:r>
          </w:p>
          <w:p w14:paraId="21B96898" w14:textId="77777777" w:rsidR="00E837A6" w:rsidRDefault="00E837A6" w:rsidP="00FE01FE">
            <w:pPr>
              <w:jc w:val="center"/>
              <w:rPr>
                <w:rFonts w:ascii="TimesNewRomanPS" w:hAnsi="TimesNewRomanPS"/>
                <w:b/>
                <w:bCs/>
                <w:color w:val="000000"/>
                <w:sz w:val="24"/>
              </w:rPr>
            </w:pPr>
            <w:r>
              <w:rPr>
                <w:rFonts w:ascii="TimesNewRomanPS" w:hAnsi="TimesNewRomanPS"/>
                <w:b/>
                <w:bCs/>
                <w:color w:val="000000"/>
                <w:sz w:val="24"/>
              </w:rPr>
              <w:t>MPH</w:t>
            </w:r>
          </w:p>
        </w:tc>
      </w:tr>
      <w:tr w:rsidR="00E837A6" w14:paraId="16A6CB11" w14:textId="77777777" w:rsidTr="00FE01FE">
        <w:trPr>
          <w:cantSplit/>
          <w:trHeight w:hRule="exact" w:val="465"/>
          <w:tblHeader/>
          <w:jc w:val="center"/>
        </w:trPr>
        <w:tc>
          <w:tcPr>
            <w:tcW w:w="2134" w:type="dxa"/>
            <w:vMerge/>
          </w:tcPr>
          <w:p w14:paraId="33C2E753" w14:textId="77777777" w:rsidR="00E837A6" w:rsidRDefault="00E837A6" w:rsidP="00FE01FE">
            <w:pPr>
              <w:pStyle w:val="Heading1"/>
              <w:rPr>
                <w:b/>
                <w:bCs/>
                <w:sz w:val="32"/>
              </w:rPr>
            </w:pPr>
          </w:p>
        </w:tc>
        <w:tc>
          <w:tcPr>
            <w:tcW w:w="899" w:type="dxa"/>
            <w:vMerge/>
          </w:tcPr>
          <w:p w14:paraId="57311931" w14:textId="77777777" w:rsidR="00E837A6" w:rsidRDefault="00E837A6" w:rsidP="00FE01FE">
            <w:pPr>
              <w:jc w:val="center"/>
              <w:rPr>
                <w:rFonts w:ascii="TimesNewRomanPS" w:hAnsi="TimesNewRomanPS"/>
                <w:b/>
                <w:bCs/>
                <w:color w:val="000000"/>
                <w:sz w:val="24"/>
              </w:rPr>
            </w:pPr>
          </w:p>
        </w:tc>
        <w:tc>
          <w:tcPr>
            <w:tcW w:w="1168" w:type="dxa"/>
            <w:vMerge/>
          </w:tcPr>
          <w:p w14:paraId="11A055EE" w14:textId="77777777" w:rsidR="00E837A6" w:rsidRDefault="00E837A6" w:rsidP="00FE01FE">
            <w:pPr>
              <w:jc w:val="center"/>
              <w:rPr>
                <w:rFonts w:ascii="TimesNewRomanPS" w:hAnsi="TimesNewRomanPS"/>
                <w:b/>
                <w:bCs/>
                <w:color w:val="000000"/>
                <w:sz w:val="24"/>
              </w:rPr>
            </w:pPr>
          </w:p>
        </w:tc>
        <w:tc>
          <w:tcPr>
            <w:tcW w:w="3314" w:type="dxa"/>
            <w:gridSpan w:val="2"/>
            <w:vAlign w:val="center"/>
          </w:tcPr>
          <w:p w14:paraId="4F0D38DE" w14:textId="77777777" w:rsidR="00E837A6" w:rsidRPr="00855B63" w:rsidRDefault="00E837A6" w:rsidP="00FE01FE">
            <w:pPr>
              <w:jc w:val="center"/>
              <w:rPr>
                <w:rFonts w:ascii="TimesNewRomanPS" w:hAnsi="TimesNewRomanPS"/>
                <w:color w:val="000000"/>
                <w:sz w:val="18"/>
                <w:szCs w:val="18"/>
              </w:rPr>
            </w:pPr>
            <w:r w:rsidRPr="00855B63">
              <w:rPr>
                <w:rFonts w:ascii="TimesNewRomanPS" w:hAnsi="TimesNewRomanPS"/>
                <w:color w:val="000000"/>
                <w:sz w:val="18"/>
                <w:szCs w:val="18"/>
              </w:rPr>
              <w:t>Steel Music Wire, ASTM-A228 Only.</w:t>
            </w:r>
          </w:p>
          <w:p w14:paraId="494B7956" w14:textId="77777777" w:rsidR="00E837A6" w:rsidRPr="002A49AC" w:rsidRDefault="00E837A6" w:rsidP="00FE01FE">
            <w:pPr>
              <w:jc w:val="center"/>
              <w:rPr>
                <w:rFonts w:ascii="TimesNewRomanPS" w:hAnsi="TimesNewRomanPS"/>
                <w:color w:val="000000"/>
                <w:sz w:val="18"/>
                <w:szCs w:val="18"/>
              </w:rPr>
            </w:pPr>
            <w:r w:rsidRPr="002A49AC">
              <w:rPr>
                <w:rFonts w:ascii="TimesNewRomanPS" w:hAnsi="TimesNewRomanPS"/>
                <w:color w:val="000000"/>
                <w:sz w:val="18"/>
                <w:szCs w:val="18"/>
              </w:rPr>
              <w:t>Solder or Epoxy All Terminations.</w:t>
            </w:r>
          </w:p>
        </w:tc>
        <w:tc>
          <w:tcPr>
            <w:tcW w:w="1079" w:type="dxa"/>
            <w:vMerge/>
          </w:tcPr>
          <w:p w14:paraId="6F7AA62A" w14:textId="77777777" w:rsidR="00E837A6" w:rsidRDefault="00E837A6" w:rsidP="00FE01FE">
            <w:pPr>
              <w:jc w:val="center"/>
              <w:rPr>
                <w:rFonts w:ascii="TimesNewRomanPS" w:hAnsi="TimesNewRomanPS"/>
                <w:color w:val="000000"/>
                <w:sz w:val="24"/>
              </w:rPr>
            </w:pPr>
          </w:p>
        </w:tc>
        <w:tc>
          <w:tcPr>
            <w:tcW w:w="1203" w:type="dxa"/>
            <w:vMerge/>
          </w:tcPr>
          <w:p w14:paraId="4F4595DD" w14:textId="77777777" w:rsidR="00E837A6" w:rsidRDefault="00E837A6" w:rsidP="00FE01FE">
            <w:pPr>
              <w:jc w:val="center"/>
              <w:rPr>
                <w:rFonts w:ascii="TimesNewRomanPS" w:hAnsi="TimesNewRomanPS"/>
                <w:color w:val="000000"/>
                <w:sz w:val="24"/>
              </w:rPr>
            </w:pPr>
          </w:p>
        </w:tc>
        <w:tc>
          <w:tcPr>
            <w:tcW w:w="988" w:type="dxa"/>
            <w:vMerge/>
          </w:tcPr>
          <w:p w14:paraId="3B931BD2" w14:textId="77777777" w:rsidR="00E837A6" w:rsidRDefault="00E837A6" w:rsidP="00FE01FE">
            <w:pPr>
              <w:jc w:val="center"/>
              <w:rPr>
                <w:rFonts w:ascii="TimesNewRomanPS" w:hAnsi="TimesNewRomanPS"/>
                <w:b/>
                <w:bCs/>
                <w:color w:val="000000"/>
                <w:sz w:val="24"/>
              </w:rPr>
            </w:pPr>
          </w:p>
        </w:tc>
        <w:tc>
          <w:tcPr>
            <w:tcW w:w="1260" w:type="dxa"/>
            <w:vMerge/>
          </w:tcPr>
          <w:p w14:paraId="159F2DA5" w14:textId="77777777" w:rsidR="00E837A6" w:rsidRDefault="00E837A6" w:rsidP="00FE01FE">
            <w:pPr>
              <w:jc w:val="center"/>
              <w:rPr>
                <w:rFonts w:ascii="TimesNewRomanPS" w:hAnsi="TimesNewRomanPS"/>
                <w:b/>
                <w:bCs/>
                <w:color w:val="000000"/>
                <w:sz w:val="24"/>
              </w:rPr>
            </w:pPr>
          </w:p>
        </w:tc>
      </w:tr>
      <w:tr w:rsidR="00E837A6" w14:paraId="08C00F04" w14:textId="77777777" w:rsidTr="00FE01FE">
        <w:trPr>
          <w:trHeight w:hRule="exact" w:val="62"/>
          <w:jc w:val="center"/>
        </w:trPr>
        <w:tc>
          <w:tcPr>
            <w:tcW w:w="2134" w:type="dxa"/>
          </w:tcPr>
          <w:p w14:paraId="17C90087" w14:textId="77777777" w:rsidR="00E837A6" w:rsidRDefault="00E837A6" w:rsidP="00FE01FE">
            <w:pPr>
              <w:rPr>
                <w:rFonts w:ascii="TimesNewRomanPS" w:hAnsi="TimesNewRomanPS"/>
                <w:color w:val="000000"/>
                <w:sz w:val="24"/>
              </w:rPr>
            </w:pPr>
          </w:p>
        </w:tc>
        <w:tc>
          <w:tcPr>
            <w:tcW w:w="899" w:type="dxa"/>
          </w:tcPr>
          <w:p w14:paraId="1525FB1C" w14:textId="77777777" w:rsidR="00E837A6" w:rsidRDefault="00E837A6" w:rsidP="00FE01FE">
            <w:pPr>
              <w:rPr>
                <w:rFonts w:ascii="TimesNewRomanPS" w:hAnsi="TimesNewRomanPS"/>
                <w:color w:val="000000"/>
                <w:sz w:val="24"/>
              </w:rPr>
            </w:pPr>
          </w:p>
        </w:tc>
        <w:tc>
          <w:tcPr>
            <w:tcW w:w="1168" w:type="dxa"/>
          </w:tcPr>
          <w:p w14:paraId="6D1F2042" w14:textId="77777777" w:rsidR="00E837A6" w:rsidRDefault="00E837A6" w:rsidP="00FE01FE">
            <w:pPr>
              <w:rPr>
                <w:rFonts w:ascii="TimesNewRomanPS" w:hAnsi="TimesNewRomanPS"/>
                <w:color w:val="000000"/>
                <w:sz w:val="24"/>
              </w:rPr>
            </w:pPr>
          </w:p>
        </w:tc>
        <w:tc>
          <w:tcPr>
            <w:tcW w:w="1612" w:type="dxa"/>
          </w:tcPr>
          <w:p w14:paraId="5E2581EE" w14:textId="77777777" w:rsidR="00E837A6" w:rsidRDefault="00E837A6" w:rsidP="00FE01FE">
            <w:pPr>
              <w:rPr>
                <w:rFonts w:ascii="TimesNewRomanPS" w:hAnsi="TimesNewRomanPS"/>
                <w:color w:val="000000"/>
                <w:sz w:val="24"/>
              </w:rPr>
            </w:pPr>
          </w:p>
        </w:tc>
        <w:tc>
          <w:tcPr>
            <w:tcW w:w="1702" w:type="dxa"/>
          </w:tcPr>
          <w:p w14:paraId="5FF66E56" w14:textId="77777777" w:rsidR="00E837A6" w:rsidRDefault="00E837A6" w:rsidP="00FE01FE">
            <w:pPr>
              <w:rPr>
                <w:rFonts w:ascii="TimesNewRomanPS" w:hAnsi="TimesNewRomanPS"/>
                <w:color w:val="000000"/>
                <w:sz w:val="24"/>
              </w:rPr>
            </w:pPr>
          </w:p>
        </w:tc>
        <w:tc>
          <w:tcPr>
            <w:tcW w:w="1079" w:type="dxa"/>
          </w:tcPr>
          <w:p w14:paraId="0BF3C225" w14:textId="77777777" w:rsidR="00E837A6" w:rsidRDefault="00E837A6" w:rsidP="00FE01FE">
            <w:pPr>
              <w:rPr>
                <w:rFonts w:ascii="TimesNewRomanPS" w:hAnsi="TimesNewRomanPS"/>
                <w:color w:val="000000"/>
                <w:sz w:val="24"/>
              </w:rPr>
            </w:pPr>
          </w:p>
        </w:tc>
        <w:tc>
          <w:tcPr>
            <w:tcW w:w="1203" w:type="dxa"/>
          </w:tcPr>
          <w:p w14:paraId="216BC44F" w14:textId="77777777" w:rsidR="00E837A6" w:rsidRDefault="00E837A6" w:rsidP="00FE01FE">
            <w:pPr>
              <w:rPr>
                <w:rFonts w:ascii="TimesNewRomanPS" w:hAnsi="TimesNewRomanPS"/>
                <w:color w:val="000000"/>
                <w:sz w:val="24"/>
              </w:rPr>
            </w:pPr>
          </w:p>
        </w:tc>
        <w:tc>
          <w:tcPr>
            <w:tcW w:w="988" w:type="dxa"/>
          </w:tcPr>
          <w:p w14:paraId="3E56CD63" w14:textId="77777777" w:rsidR="00E837A6" w:rsidRDefault="00E837A6" w:rsidP="00FE01FE">
            <w:pPr>
              <w:rPr>
                <w:rFonts w:ascii="TimesNewRomanPS" w:hAnsi="TimesNewRomanPS"/>
                <w:color w:val="000000"/>
                <w:sz w:val="24"/>
              </w:rPr>
            </w:pPr>
          </w:p>
        </w:tc>
        <w:tc>
          <w:tcPr>
            <w:tcW w:w="1260" w:type="dxa"/>
          </w:tcPr>
          <w:p w14:paraId="23121BC5" w14:textId="77777777" w:rsidR="00E837A6" w:rsidRDefault="00E837A6" w:rsidP="00FE01FE">
            <w:pPr>
              <w:rPr>
                <w:rFonts w:ascii="TimesNewRomanPS" w:hAnsi="TimesNewRomanPS"/>
                <w:color w:val="000000"/>
                <w:sz w:val="24"/>
              </w:rPr>
            </w:pPr>
          </w:p>
        </w:tc>
      </w:tr>
      <w:tr w:rsidR="00E837A6" w14:paraId="48674BD1" w14:textId="77777777" w:rsidTr="00FE01FE">
        <w:trPr>
          <w:trHeight w:hRule="exact" w:val="492"/>
          <w:jc w:val="center"/>
        </w:trPr>
        <w:tc>
          <w:tcPr>
            <w:tcW w:w="2134" w:type="dxa"/>
          </w:tcPr>
          <w:p w14:paraId="4B0CB3A4" w14:textId="77777777" w:rsidR="00E837A6" w:rsidRDefault="00E837A6" w:rsidP="00FE01FE">
            <w:pPr>
              <w:jc w:val="center"/>
              <w:rPr>
                <w:rFonts w:ascii="TimesNewRomanPS" w:hAnsi="TimesNewRomanPS"/>
                <w:b/>
                <w:bCs/>
                <w:color w:val="000000"/>
                <w:sz w:val="24"/>
              </w:rPr>
            </w:pPr>
            <w:r>
              <w:rPr>
                <w:rFonts w:ascii="TimesNewRomanPS" w:hAnsi="TimesNewRomanPS"/>
                <w:b/>
                <w:bCs/>
                <w:color w:val="000000"/>
                <w:sz w:val="24"/>
              </w:rPr>
              <w:t>½</w:t>
            </w:r>
            <w:proofErr w:type="gramStart"/>
            <w:r>
              <w:rPr>
                <w:rFonts w:ascii="TimesNewRomanPS" w:hAnsi="TimesNewRomanPS"/>
                <w:b/>
                <w:bCs/>
                <w:color w:val="000000"/>
                <w:sz w:val="24"/>
              </w:rPr>
              <w:t>A  (</w:t>
            </w:r>
            <w:proofErr w:type="gramEnd"/>
            <w:r>
              <w:rPr>
                <w:rFonts w:ascii="TimesNewRomanPS" w:hAnsi="TimesNewRomanPS"/>
                <w:b/>
                <w:bCs/>
                <w:color w:val="000000"/>
                <w:sz w:val="24"/>
              </w:rPr>
              <w:t>301)</w:t>
            </w:r>
          </w:p>
          <w:p w14:paraId="41547458" w14:textId="77777777" w:rsidR="00E837A6" w:rsidRDefault="00E837A6" w:rsidP="00FE01FE">
            <w:pPr>
              <w:jc w:val="center"/>
              <w:rPr>
                <w:rFonts w:ascii="TimesNewRomanPS" w:hAnsi="TimesNewRomanPS"/>
                <w:color w:val="000000"/>
              </w:rPr>
            </w:pPr>
            <w:r>
              <w:rPr>
                <w:rFonts w:ascii="TimesNewRomanPS" w:hAnsi="TimesNewRomanPS"/>
                <w:color w:val="000000"/>
              </w:rPr>
              <w:t>Fuel + 0.25 Oz</w:t>
            </w:r>
          </w:p>
        </w:tc>
        <w:tc>
          <w:tcPr>
            <w:tcW w:w="899" w:type="dxa"/>
            <w:vAlign w:val="center"/>
          </w:tcPr>
          <w:p w14:paraId="60001EAC"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5</w:t>
            </w:r>
          </w:p>
        </w:tc>
        <w:tc>
          <w:tcPr>
            <w:tcW w:w="1168" w:type="dxa"/>
            <w:vAlign w:val="center"/>
          </w:tcPr>
          <w:p w14:paraId="7FA589FE" w14:textId="77777777" w:rsidR="00E837A6" w:rsidRPr="0097575A" w:rsidRDefault="00E837A6" w:rsidP="00FE01FE">
            <w:pPr>
              <w:jc w:val="center"/>
              <w:rPr>
                <w:rFonts w:ascii="TimesNewRomanPS" w:hAnsi="TimesNewRomanPS"/>
                <w:color w:val="000000"/>
              </w:rPr>
            </w:pPr>
            <w:r w:rsidRPr="0097575A">
              <w:rPr>
                <w:rFonts w:ascii="TimesNewRomanPS" w:hAnsi="TimesNewRomanPS"/>
                <w:color w:val="000000"/>
              </w:rPr>
              <w:t>47.47'</w:t>
            </w:r>
          </w:p>
          <w:p w14:paraId="0CABC97E" w14:textId="77777777" w:rsidR="00E837A6" w:rsidRPr="0097575A" w:rsidRDefault="00E837A6" w:rsidP="00FE01FE">
            <w:pPr>
              <w:jc w:val="center"/>
              <w:rPr>
                <w:rFonts w:ascii="TimesNewRomanPS" w:hAnsi="TimesNewRomanPS"/>
                <w:color w:val="000000"/>
              </w:rPr>
            </w:pPr>
            <w:r w:rsidRPr="0097575A">
              <w:rPr>
                <w:rFonts w:ascii="TimesNewRomanPS" w:hAnsi="TimesNewRomanPS"/>
                <w:color w:val="000000"/>
              </w:rPr>
              <w:t>47' - 5</w:t>
            </w:r>
            <w:r w:rsidRPr="0097575A">
              <w:rPr>
                <w:rFonts w:ascii="TimesNewRomanPS" w:hAnsi="TimesNewRomanPS"/>
                <w:color w:val="000000"/>
                <w:position w:val="6"/>
              </w:rPr>
              <w:t>5</w:t>
            </w:r>
            <w:r w:rsidRPr="0097575A">
              <w:rPr>
                <w:rFonts w:ascii="TimesNewRomanPS" w:hAnsi="TimesNewRomanPS"/>
                <w:color w:val="000000"/>
              </w:rPr>
              <w:t>/</w:t>
            </w:r>
            <w:r w:rsidRPr="0097575A">
              <w:rPr>
                <w:rFonts w:ascii="TimesNewRomanPS" w:hAnsi="TimesNewRomanPS"/>
                <w:color w:val="000000"/>
                <w:position w:val="-6"/>
              </w:rPr>
              <w:t>8</w:t>
            </w:r>
            <w:r w:rsidRPr="0097575A">
              <w:rPr>
                <w:rFonts w:ascii="TimesNewRomanPS" w:hAnsi="TimesNewRomanPS"/>
                <w:color w:val="000000"/>
              </w:rPr>
              <w:t>"</w:t>
            </w:r>
          </w:p>
        </w:tc>
        <w:tc>
          <w:tcPr>
            <w:tcW w:w="1612" w:type="dxa"/>
          </w:tcPr>
          <w:p w14:paraId="355D8FC3" w14:textId="77777777" w:rsidR="00E837A6" w:rsidRDefault="00E837A6" w:rsidP="00FE01FE">
            <w:pPr>
              <w:jc w:val="center"/>
              <w:rPr>
                <w:rFonts w:ascii="TimesNewRomanPS" w:hAnsi="TimesNewRomanPS"/>
                <w:color w:val="000000"/>
                <w:sz w:val="24"/>
              </w:rPr>
            </w:pPr>
            <w:r w:rsidRPr="0097575A">
              <w:rPr>
                <w:rFonts w:ascii="TimesNewRomanPS" w:hAnsi="TimesNewRomanPS"/>
                <w:color w:val="000000"/>
              </w:rPr>
              <w:t>0.014”</w:t>
            </w:r>
            <w:r>
              <w:rPr>
                <w:rFonts w:ascii="TimesNewRomanPS" w:hAnsi="TimesNewRomanPS"/>
                <w:color w:val="000000"/>
                <w:sz w:val="24"/>
              </w:rPr>
              <w:t xml:space="preserve">   </w:t>
            </w:r>
            <w:r>
              <w:rPr>
                <w:rFonts w:ascii="TimesNewRomanPS" w:hAnsi="TimesNewRomanPS"/>
                <w:color w:val="000000"/>
                <w:sz w:val="18"/>
              </w:rPr>
              <w:t>167.38MPH</w:t>
            </w:r>
          </w:p>
          <w:p w14:paraId="6160ED07" w14:textId="77777777" w:rsidR="00E837A6" w:rsidRPr="0097575A" w:rsidRDefault="00E837A6" w:rsidP="00FE01FE">
            <w:pPr>
              <w:jc w:val="center"/>
              <w:rPr>
                <w:rFonts w:ascii="TimesNewRomanPS" w:hAnsi="TimesNewRomanPS"/>
                <w:color w:val="000000"/>
              </w:rPr>
            </w:pPr>
            <w:r w:rsidRPr="0097575A">
              <w:rPr>
                <w:rFonts w:ascii="TimesNewRomanPS" w:hAnsi="TimesNewRomanPS"/>
                <w:color w:val="000000"/>
              </w:rPr>
              <w:t>(</w:t>
            </w:r>
            <w:proofErr w:type="gramStart"/>
            <w:r w:rsidRPr="0097575A">
              <w:rPr>
                <w:rFonts w:ascii="TimesNewRomanPS" w:hAnsi="TimesNewRomanPS"/>
                <w:color w:val="000000"/>
              </w:rPr>
              <w:t>minimum</w:t>
            </w:r>
            <w:proofErr w:type="gramEnd"/>
            <w:r w:rsidRPr="0097575A">
              <w:rPr>
                <w:rFonts w:ascii="TimesNewRomanPS" w:hAnsi="TimesNewRomanPS"/>
                <w:color w:val="000000"/>
              </w:rPr>
              <w:t xml:space="preserve"> 0.0135”)</w:t>
            </w:r>
          </w:p>
        </w:tc>
        <w:tc>
          <w:tcPr>
            <w:tcW w:w="1702" w:type="dxa"/>
          </w:tcPr>
          <w:p w14:paraId="5E72006E" w14:textId="77777777" w:rsidR="00E837A6" w:rsidRDefault="00E837A6" w:rsidP="00FE01FE">
            <w:pPr>
              <w:jc w:val="center"/>
              <w:rPr>
                <w:rFonts w:ascii="TimesNewRomanPS" w:hAnsi="TimesNewRomanPS"/>
                <w:color w:val="000000"/>
                <w:sz w:val="24"/>
              </w:rPr>
            </w:pPr>
            <w:r w:rsidRPr="0097575A">
              <w:rPr>
                <w:rFonts w:ascii="TimesNewRomanPS" w:hAnsi="TimesNewRomanPS"/>
                <w:color w:val="000000"/>
              </w:rPr>
              <w:t>0.012”</w:t>
            </w:r>
            <w:r>
              <w:rPr>
                <w:rFonts w:ascii="TimesNewRomanPS" w:hAnsi="TimesNewRomanPS"/>
                <w:color w:val="000000"/>
                <w:sz w:val="24"/>
              </w:rPr>
              <w:t xml:space="preserve">   </w:t>
            </w:r>
            <w:r>
              <w:rPr>
                <w:rFonts w:ascii="TimesNewRomanPS" w:hAnsi="TimesNewRomanPS"/>
                <w:color w:val="000000"/>
                <w:sz w:val="18"/>
              </w:rPr>
              <w:t>178.72MPH</w:t>
            </w:r>
          </w:p>
          <w:p w14:paraId="56876276" w14:textId="77777777" w:rsidR="00E837A6" w:rsidRPr="0097575A" w:rsidRDefault="00E837A6" w:rsidP="00FE01FE">
            <w:pPr>
              <w:jc w:val="center"/>
              <w:rPr>
                <w:rFonts w:ascii="TimesNewRomanPS" w:hAnsi="TimesNewRomanPS"/>
                <w:color w:val="000000"/>
              </w:rPr>
            </w:pPr>
            <w:r w:rsidRPr="0097575A">
              <w:rPr>
                <w:rFonts w:ascii="TimesNewRomanPS" w:hAnsi="TimesNewRomanPS"/>
                <w:color w:val="000000"/>
              </w:rPr>
              <w:t>(</w:t>
            </w:r>
            <w:proofErr w:type="gramStart"/>
            <w:r w:rsidRPr="0097575A">
              <w:rPr>
                <w:rFonts w:ascii="TimesNewRomanPS" w:hAnsi="TimesNewRomanPS"/>
                <w:color w:val="000000"/>
              </w:rPr>
              <w:t>minimum</w:t>
            </w:r>
            <w:proofErr w:type="gramEnd"/>
            <w:r w:rsidRPr="0097575A">
              <w:rPr>
                <w:rFonts w:ascii="TimesNewRomanPS" w:hAnsi="TimesNewRomanPS"/>
                <w:color w:val="000000"/>
              </w:rPr>
              <w:t xml:space="preserve"> 0.0115”)</w:t>
            </w:r>
          </w:p>
        </w:tc>
        <w:tc>
          <w:tcPr>
            <w:tcW w:w="1079" w:type="dxa"/>
            <w:vAlign w:val="center"/>
          </w:tcPr>
          <w:p w14:paraId="22D9354A" w14:textId="77777777" w:rsidR="00E837A6" w:rsidRPr="0097575A" w:rsidRDefault="00E837A6" w:rsidP="00FE01FE">
            <w:pPr>
              <w:jc w:val="center"/>
              <w:rPr>
                <w:rFonts w:ascii="TimesNewRomanPS" w:hAnsi="TimesNewRomanPS"/>
                <w:color w:val="000000"/>
              </w:rPr>
            </w:pPr>
            <w:r w:rsidRPr="0097575A">
              <w:rPr>
                <w:rFonts w:ascii="TimesNewRomanPS" w:hAnsi="TimesNewRomanPS"/>
                <w:color w:val="000000"/>
              </w:rPr>
              <w:t>0.112” / 0.100”</w:t>
            </w:r>
          </w:p>
        </w:tc>
        <w:tc>
          <w:tcPr>
            <w:tcW w:w="1203" w:type="dxa"/>
            <w:vAlign w:val="center"/>
          </w:tcPr>
          <w:p w14:paraId="01DE2B5B"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10 oz</w:t>
            </w:r>
          </w:p>
        </w:tc>
        <w:tc>
          <w:tcPr>
            <w:tcW w:w="988" w:type="dxa"/>
          </w:tcPr>
          <w:p w14:paraId="433202DF" w14:textId="77777777" w:rsidR="00E837A6" w:rsidRPr="000E2476" w:rsidRDefault="00E837A6" w:rsidP="00FE01FE">
            <w:pPr>
              <w:jc w:val="center"/>
              <w:rPr>
                <w:rFonts w:ascii="TimesNewRomanPS" w:hAnsi="TimesNewRomanPS"/>
                <w:color w:val="000000"/>
              </w:rPr>
            </w:pPr>
            <w:r w:rsidRPr="000E2476">
              <w:rPr>
                <w:rFonts w:ascii="TimesNewRomanPS" w:hAnsi="TimesNewRomanPS"/>
                <w:color w:val="000000"/>
              </w:rPr>
              <w:t>48 G</w:t>
            </w:r>
          </w:p>
          <w:p w14:paraId="70A5036C" w14:textId="77777777" w:rsidR="00E837A6" w:rsidRDefault="00E837A6" w:rsidP="00FE01FE">
            <w:pPr>
              <w:jc w:val="center"/>
              <w:rPr>
                <w:rFonts w:ascii="TimesNewRomanPS" w:hAnsi="TimesNewRomanPS"/>
                <w:color w:val="000000"/>
                <w:sz w:val="18"/>
              </w:rPr>
            </w:pPr>
            <w:r>
              <w:rPr>
                <w:rFonts w:ascii="TimesNewRomanPS" w:hAnsi="TimesNewRomanPS"/>
                <w:color w:val="000000"/>
                <w:sz w:val="18"/>
              </w:rPr>
              <w:t>160.75</w:t>
            </w:r>
          </w:p>
        </w:tc>
        <w:tc>
          <w:tcPr>
            <w:tcW w:w="1260" w:type="dxa"/>
            <w:vAlign w:val="center"/>
          </w:tcPr>
          <w:p w14:paraId="058131FC" w14:textId="77777777" w:rsidR="00E837A6" w:rsidRPr="000E2476" w:rsidRDefault="00E837A6" w:rsidP="00FE01FE">
            <w:pPr>
              <w:jc w:val="center"/>
              <w:rPr>
                <w:rFonts w:ascii="TimesNewRomanPS" w:hAnsi="TimesNewRomanPS"/>
                <w:color w:val="000000"/>
              </w:rPr>
            </w:pPr>
            <w:r>
              <w:rPr>
                <w:rFonts w:ascii="TimesNewRomanPS" w:hAnsi="TimesNewRomanPS"/>
                <w:color w:val="000000"/>
              </w:rPr>
              <w:t>142.40</w:t>
            </w:r>
          </w:p>
        </w:tc>
      </w:tr>
      <w:tr w:rsidR="00E837A6" w14:paraId="65E7E454" w14:textId="77777777" w:rsidTr="00FE01FE">
        <w:trPr>
          <w:trHeight w:val="417"/>
          <w:jc w:val="center"/>
        </w:trPr>
        <w:tc>
          <w:tcPr>
            <w:tcW w:w="2134" w:type="dxa"/>
          </w:tcPr>
          <w:p w14:paraId="3DD45E67" w14:textId="77777777" w:rsidR="00E837A6" w:rsidRPr="00E22AC2" w:rsidRDefault="00E837A6" w:rsidP="00FE01FE">
            <w:pPr>
              <w:jc w:val="center"/>
              <w:rPr>
                <w:lang w:val="fr-FR"/>
              </w:rPr>
            </w:pPr>
            <w:proofErr w:type="gramStart"/>
            <w:r w:rsidRPr="00E22AC2">
              <w:rPr>
                <w:rFonts w:ascii="TimesNewRomanPS" w:hAnsi="TimesNewRomanPS"/>
                <w:b/>
                <w:bCs/>
                <w:color w:val="000000"/>
                <w:sz w:val="24"/>
                <w:lang w:val="fr-FR"/>
              </w:rPr>
              <w:t>½</w:t>
            </w:r>
            <w:proofErr w:type="gramEnd"/>
            <w:r w:rsidRPr="00E22AC2">
              <w:rPr>
                <w:rFonts w:ascii="TimesNewRomanPS" w:hAnsi="TimesNewRomanPS"/>
                <w:b/>
                <w:bCs/>
                <w:color w:val="000000"/>
                <w:sz w:val="24"/>
                <w:lang w:val="fr-FR"/>
              </w:rPr>
              <w:t xml:space="preserve">A </w:t>
            </w:r>
            <w:r w:rsidRPr="00E22AC2">
              <w:rPr>
                <w:rFonts w:ascii="TimesNewRomanPS" w:hAnsi="TimesNewRomanPS"/>
                <w:b/>
                <w:bCs/>
                <w:color w:val="000000"/>
                <w:lang w:val="fr-FR"/>
              </w:rPr>
              <w:t>Profile Proto</w:t>
            </w:r>
            <w:r w:rsidRPr="00E22AC2">
              <w:rPr>
                <w:rFonts w:ascii="TimesNewRomanPS" w:hAnsi="TimesNewRomanPS"/>
                <w:b/>
                <w:bCs/>
                <w:color w:val="000000"/>
                <w:sz w:val="24"/>
                <w:lang w:val="fr-FR"/>
              </w:rPr>
              <w:t xml:space="preserve"> (305) </w:t>
            </w:r>
            <w:r w:rsidRPr="00E22AC2">
              <w:rPr>
                <w:rFonts w:ascii="TimesNewRomanPS" w:hAnsi="TimesNewRomanPS"/>
                <w:color w:val="000000"/>
                <w:lang w:val="fr-FR"/>
              </w:rPr>
              <w:t>Fuel+0.25 Oz</w:t>
            </w:r>
          </w:p>
        </w:tc>
        <w:tc>
          <w:tcPr>
            <w:tcW w:w="899" w:type="dxa"/>
            <w:vAlign w:val="center"/>
          </w:tcPr>
          <w:p w14:paraId="17366837"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10</w:t>
            </w:r>
          </w:p>
        </w:tc>
        <w:tc>
          <w:tcPr>
            <w:tcW w:w="1168" w:type="dxa"/>
            <w:vAlign w:val="center"/>
          </w:tcPr>
          <w:p w14:paraId="1D48D4CF" w14:textId="77777777" w:rsidR="00E837A6" w:rsidRPr="0097575A" w:rsidRDefault="00E837A6" w:rsidP="00FE01FE">
            <w:pPr>
              <w:jc w:val="center"/>
              <w:rPr>
                <w:rFonts w:ascii="TimesNewRomanPS" w:hAnsi="TimesNewRomanPS"/>
                <w:color w:val="000000"/>
              </w:rPr>
            </w:pPr>
            <w:r w:rsidRPr="0097575A">
              <w:rPr>
                <w:rFonts w:ascii="TimesNewRomanPS" w:hAnsi="TimesNewRomanPS"/>
                <w:color w:val="000000"/>
              </w:rPr>
              <w:t>42' - 0"</w:t>
            </w:r>
          </w:p>
        </w:tc>
        <w:tc>
          <w:tcPr>
            <w:tcW w:w="1612" w:type="dxa"/>
          </w:tcPr>
          <w:p w14:paraId="0E18BFFA" w14:textId="77777777" w:rsidR="00E837A6" w:rsidRDefault="00E837A6" w:rsidP="00FE01FE">
            <w:pPr>
              <w:jc w:val="center"/>
              <w:rPr>
                <w:rFonts w:ascii="TimesNewRomanPS" w:hAnsi="TimesNewRomanPS"/>
                <w:b/>
                <w:bCs/>
                <w:color w:val="000000"/>
                <w:sz w:val="24"/>
              </w:rPr>
            </w:pPr>
            <w:r>
              <w:rPr>
                <w:rFonts w:ascii="TimesNewRomanPS" w:hAnsi="TimesNewRomanPS"/>
                <w:b/>
                <w:bCs/>
                <w:color w:val="000000"/>
                <w:sz w:val="24"/>
              </w:rPr>
              <w:t>_</w:t>
            </w:r>
          </w:p>
        </w:tc>
        <w:tc>
          <w:tcPr>
            <w:tcW w:w="1702" w:type="dxa"/>
          </w:tcPr>
          <w:p w14:paraId="668984D4" w14:textId="77777777" w:rsidR="00E837A6" w:rsidRDefault="00E837A6" w:rsidP="00FE01FE">
            <w:pPr>
              <w:jc w:val="center"/>
              <w:rPr>
                <w:rFonts w:ascii="TimesNewRomanPS" w:hAnsi="TimesNewRomanPS"/>
                <w:color w:val="000000"/>
                <w:sz w:val="24"/>
              </w:rPr>
            </w:pPr>
            <w:r w:rsidRPr="008E0E95">
              <w:rPr>
                <w:rFonts w:ascii="TimesNewRomanPS" w:hAnsi="TimesNewRomanPS"/>
                <w:color w:val="000000"/>
              </w:rPr>
              <w:t>0.010”</w:t>
            </w:r>
            <w:r>
              <w:rPr>
                <w:rFonts w:ascii="TimesNewRomanPS" w:hAnsi="TimesNewRomanPS"/>
                <w:color w:val="000000"/>
                <w:sz w:val="24"/>
              </w:rPr>
              <w:t xml:space="preserve">   </w:t>
            </w:r>
            <w:r>
              <w:rPr>
                <w:rFonts w:ascii="TimesNewRomanPS" w:hAnsi="TimesNewRomanPS"/>
                <w:color w:val="000000"/>
                <w:sz w:val="18"/>
              </w:rPr>
              <w:t>148.15</w:t>
            </w:r>
          </w:p>
          <w:p w14:paraId="44B99CE5" w14:textId="77777777" w:rsidR="00E837A6" w:rsidRPr="008E0E95" w:rsidRDefault="00E837A6" w:rsidP="00FE01FE">
            <w:pPr>
              <w:jc w:val="center"/>
              <w:rPr>
                <w:rFonts w:ascii="TimesNewRomanPS" w:hAnsi="TimesNewRomanPS"/>
                <w:color w:val="000000"/>
              </w:rPr>
            </w:pPr>
            <w:r w:rsidRPr="008E0E95">
              <w:rPr>
                <w:rFonts w:ascii="TimesNewRomanPS" w:hAnsi="TimesNewRomanPS"/>
                <w:color w:val="000000"/>
              </w:rPr>
              <w:t>(</w:t>
            </w:r>
            <w:proofErr w:type="gramStart"/>
            <w:r w:rsidRPr="008E0E95">
              <w:rPr>
                <w:rFonts w:ascii="TimesNewRomanPS" w:hAnsi="TimesNewRomanPS"/>
                <w:color w:val="000000"/>
              </w:rPr>
              <w:t>min</w:t>
            </w:r>
            <w:proofErr w:type="gramEnd"/>
            <w:r w:rsidRPr="008E0E95">
              <w:rPr>
                <w:rFonts w:ascii="TimesNewRomanPS" w:hAnsi="TimesNewRomanPS"/>
                <w:color w:val="000000"/>
              </w:rPr>
              <w:t xml:space="preserve"> 0.0095”)</w:t>
            </w:r>
          </w:p>
        </w:tc>
        <w:tc>
          <w:tcPr>
            <w:tcW w:w="1079" w:type="dxa"/>
            <w:vAlign w:val="center"/>
          </w:tcPr>
          <w:p w14:paraId="1FC4DBE7"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0.080”</w:t>
            </w:r>
          </w:p>
        </w:tc>
        <w:tc>
          <w:tcPr>
            <w:tcW w:w="1203" w:type="dxa"/>
            <w:vAlign w:val="center"/>
          </w:tcPr>
          <w:p w14:paraId="5E34F72C"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9 oz</w:t>
            </w:r>
          </w:p>
        </w:tc>
        <w:tc>
          <w:tcPr>
            <w:tcW w:w="988" w:type="dxa"/>
          </w:tcPr>
          <w:p w14:paraId="30FB2D0D" w14:textId="77777777" w:rsidR="00E837A6" w:rsidRPr="000E2476" w:rsidRDefault="00E837A6" w:rsidP="00FE01FE">
            <w:pPr>
              <w:pStyle w:val="Heading1"/>
              <w:rPr>
                <w:sz w:val="22"/>
                <w:szCs w:val="22"/>
              </w:rPr>
            </w:pPr>
            <w:r w:rsidRPr="000E2476">
              <w:rPr>
                <w:sz w:val="22"/>
                <w:szCs w:val="22"/>
              </w:rPr>
              <w:t>32 G</w:t>
            </w:r>
          </w:p>
          <w:p w14:paraId="2EFC0BF0" w14:textId="77777777" w:rsidR="00E837A6" w:rsidRDefault="00E837A6" w:rsidP="00FE01FE">
            <w:pPr>
              <w:jc w:val="center"/>
              <w:rPr>
                <w:rFonts w:ascii="TimesNewRomanPS" w:hAnsi="TimesNewRomanPS"/>
                <w:color w:val="000000"/>
                <w:sz w:val="18"/>
              </w:rPr>
            </w:pPr>
            <w:r>
              <w:rPr>
                <w:rFonts w:ascii="TimesNewRomanPS" w:hAnsi="TimesNewRomanPS"/>
                <w:color w:val="000000"/>
                <w:sz w:val="18"/>
              </w:rPr>
              <w:t>123.46</w:t>
            </w:r>
          </w:p>
        </w:tc>
        <w:tc>
          <w:tcPr>
            <w:tcW w:w="1260" w:type="dxa"/>
            <w:vAlign w:val="center"/>
          </w:tcPr>
          <w:p w14:paraId="1662C337" w14:textId="77777777" w:rsidR="00E837A6" w:rsidRPr="000E2476" w:rsidRDefault="00E837A6" w:rsidP="00FE01FE">
            <w:pPr>
              <w:pStyle w:val="Heading1"/>
              <w:rPr>
                <w:sz w:val="22"/>
                <w:szCs w:val="22"/>
              </w:rPr>
            </w:pPr>
            <w:r>
              <w:rPr>
                <w:sz w:val="22"/>
                <w:szCs w:val="22"/>
              </w:rPr>
              <w:t>111.68</w:t>
            </w:r>
          </w:p>
        </w:tc>
      </w:tr>
      <w:tr w:rsidR="00E837A6" w14:paraId="385136A6" w14:textId="77777777" w:rsidTr="00FE01FE">
        <w:trPr>
          <w:trHeight w:hRule="exact" w:val="492"/>
          <w:jc w:val="center"/>
        </w:trPr>
        <w:tc>
          <w:tcPr>
            <w:tcW w:w="2134" w:type="dxa"/>
          </w:tcPr>
          <w:p w14:paraId="0C2F5212" w14:textId="77777777" w:rsidR="00E837A6" w:rsidRDefault="00E837A6" w:rsidP="00FE01FE">
            <w:pPr>
              <w:pStyle w:val="Heading2"/>
            </w:pPr>
            <w:proofErr w:type="gramStart"/>
            <w:r>
              <w:t>A  (</w:t>
            </w:r>
            <w:proofErr w:type="gramEnd"/>
            <w:r>
              <w:t>302)</w:t>
            </w:r>
          </w:p>
          <w:p w14:paraId="0E6C3111" w14:textId="77777777" w:rsidR="00E837A6" w:rsidRDefault="00E837A6" w:rsidP="00FE01FE">
            <w:pPr>
              <w:jc w:val="center"/>
              <w:rPr>
                <w:rFonts w:ascii="TimesNewRomanPS" w:hAnsi="TimesNewRomanPS"/>
                <w:color w:val="000000"/>
              </w:rPr>
            </w:pPr>
            <w:r>
              <w:rPr>
                <w:rFonts w:ascii="TimesNewRomanPS" w:hAnsi="TimesNewRomanPS"/>
                <w:color w:val="000000"/>
              </w:rPr>
              <w:t>Fuel + 1.0 Oz</w:t>
            </w:r>
          </w:p>
        </w:tc>
        <w:tc>
          <w:tcPr>
            <w:tcW w:w="899" w:type="dxa"/>
            <w:vAlign w:val="center"/>
          </w:tcPr>
          <w:p w14:paraId="67A31950"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6</w:t>
            </w:r>
          </w:p>
        </w:tc>
        <w:tc>
          <w:tcPr>
            <w:tcW w:w="1168" w:type="dxa"/>
            <w:vAlign w:val="center"/>
          </w:tcPr>
          <w:p w14:paraId="770EFE7B" w14:textId="77777777" w:rsidR="00E837A6" w:rsidRPr="0097575A" w:rsidRDefault="00E837A6" w:rsidP="00FE01FE">
            <w:pPr>
              <w:jc w:val="center"/>
              <w:rPr>
                <w:rFonts w:ascii="TimesNewRomanPS" w:hAnsi="TimesNewRomanPS"/>
                <w:color w:val="000000"/>
              </w:rPr>
            </w:pPr>
            <w:r w:rsidRPr="0097575A">
              <w:rPr>
                <w:rFonts w:ascii="TimesNewRomanPS" w:hAnsi="TimesNewRomanPS"/>
                <w:color w:val="000000"/>
              </w:rPr>
              <w:t>65' - 0"</w:t>
            </w:r>
          </w:p>
        </w:tc>
        <w:tc>
          <w:tcPr>
            <w:tcW w:w="1612" w:type="dxa"/>
          </w:tcPr>
          <w:p w14:paraId="1545AE85" w14:textId="77777777" w:rsidR="00E837A6" w:rsidRPr="008E0E95" w:rsidRDefault="00E837A6" w:rsidP="00FE01FE">
            <w:pPr>
              <w:jc w:val="center"/>
              <w:rPr>
                <w:rFonts w:ascii="TimesNewRomanPS" w:hAnsi="TimesNewRomanPS"/>
                <w:color w:val="000000"/>
              </w:rPr>
            </w:pPr>
            <w:r w:rsidRPr="008E0E95">
              <w:rPr>
                <w:rFonts w:ascii="TimesNewRomanPS" w:hAnsi="TimesNewRomanPS"/>
                <w:color w:val="000000"/>
              </w:rPr>
              <w:t xml:space="preserve">0.022”   </w:t>
            </w:r>
            <w:r w:rsidRPr="008E0E95">
              <w:rPr>
                <w:rFonts w:ascii="TimesNewRomanPS" w:hAnsi="TimesNewRomanPS"/>
                <w:color w:val="000000"/>
                <w:sz w:val="18"/>
                <w:szCs w:val="18"/>
              </w:rPr>
              <w:t>203.42</w:t>
            </w:r>
          </w:p>
          <w:p w14:paraId="2D44E548" w14:textId="77777777" w:rsidR="00E837A6" w:rsidRPr="008E0E95" w:rsidRDefault="00E837A6" w:rsidP="00FE01FE">
            <w:pPr>
              <w:jc w:val="center"/>
              <w:rPr>
                <w:rFonts w:ascii="TimesNewRomanPS" w:hAnsi="TimesNewRomanPS"/>
                <w:color w:val="000000"/>
              </w:rPr>
            </w:pPr>
            <w:r w:rsidRPr="008E0E95">
              <w:rPr>
                <w:rFonts w:ascii="TimesNewRomanPS" w:hAnsi="TimesNewRomanPS"/>
                <w:color w:val="000000"/>
              </w:rPr>
              <w:t>(</w:t>
            </w:r>
            <w:proofErr w:type="gramStart"/>
            <w:r w:rsidRPr="008E0E95">
              <w:rPr>
                <w:rFonts w:ascii="TimesNewRomanPS" w:hAnsi="TimesNewRomanPS"/>
                <w:color w:val="000000"/>
              </w:rPr>
              <w:t>min</w:t>
            </w:r>
            <w:proofErr w:type="gramEnd"/>
            <w:r w:rsidRPr="008E0E95">
              <w:rPr>
                <w:rFonts w:ascii="TimesNewRomanPS" w:hAnsi="TimesNewRomanPS"/>
                <w:color w:val="000000"/>
              </w:rPr>
              <w:t xml:space="preserve"> 0.0215”)</w:t>
            </w:r>
          </w:p>
        </w:tc>
        <w:tc>
          <w:tcPr>
            <w:tcW w:w="1702" w:type="dxa"/>
          </w:tcPr>
          <w:p w14:paraId="471CC124" w14:textId="77777777" w:rsidR="00E837A6" w:rsidRPr="008E0E95" w:rsidRDefault="00E837A6" w:rsidP="00FE01FE">
            <w:pPr>
              <w:jc w:val="center"/>
              <w:rPr>
                <w:rFonts w:ascii="TimesNewRomanPS" w:hAnsi="TimesNewRomanPS"/>
                <w:color w:val="000000"/>
              </w:rPr>
            </w:pPr>
            <w:r w:rsidRPr="008E0E95">
              <w:rPr>
                <w:rFonts w:ascii="TimesNewRomanPS" w:hAnsi="TimesNewRomanPS"/>
                <w:color w:val="000000"/>
              </w:rPr>
              <w:t xml:space="preserve">0.018”   </w:t>
            </w:r>
            <w:r w:rsidRPr="008E0E95">
              <w:rPr>
                <w:rFonts w:ascii="TimesNewRomanPS" w:hAnsi="TimesNewRomanPS"/>
                <w:color w:val="000000"/>
                <w:sz w:val="18"/>
                <w:szCs w:val="18"/>
              </w:rPr>
              <w:t>208.36</w:t>
            </w:r>
          </w:p>
          <w:p w14:paraId="352A4E95" w14:textId="77777777" w:rsidR="00E837A6" w:rsidRDefault="00E837A6" w:rsidP="00FE01FE">
            <w:pPr>
              <w:jc w:val="center"/>
              <w:rPr>
                <w:rFonts w:ascii="TimesNewRomanPS" w:hAnsi="TimesNewRomanPS"/>
                <w:color w:val="000000"/>
                <w:sz w:val="24"/>
              </w:rPr>
            </w:pPr>
            <w:r w:rsidRPr="008E0E95">
              <w:rPr>
                <w:rFonts w:ascii="TimesNewRomanPS" w:hAnsi="TimesNewRomanPS"/>
                <w:color w:val="000000"/>
              </w:rPr>
              <w:t>(</w:t>
            </w:r>
            <w:proofErr w:type="gramStart"/>
            <w:r w:rsidRPr="008E0E95">
              <w:rPr>
                <w:rFonts w:ascii="TimesNewRomanPS" w:hAnsi="TimesNewRomanPS"/>
                <w:color w:val="000000"/>
              </w:rPr>
              <w:t>min</w:t>
            </w:r>
            <w:proofErr w:type="gramEnd"/>
            <w:r w:rsidRPr="008E0E95">
              <w:rPr>
                <w:rFonts w:ascii="TimesNewRomanPS" w:hAnsi="TimesNewRomanPS"/>
                <w:color w:val="000000"/>
              </w:rPr>
              <w:t xml:space="preserve"> 0.0175”)</w:t>
            </w:r>
          </w:p>
        </w:tc>
        <w:tc>
          <w:tcPr>
            <w:tcW w:w="1079" w:type="dxa"/>
            <w:vAlign w:val="center"/>
          </w:tcPr>
          <w:p w14:paraId="33156F10"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0.125”</w:t>
            </w:r>
          </w:p>
        </w:tc>
        <w:tc>
          <w:tcPr>
            <w:tcW w:w="1203" w:type="dxa"/>
            <w:vAlign w:val="center"/>
          </w:tcPr>
          <w:p w14:paraId="585296D9"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22 oz</w:t>
            </w:r>
          </w:p>
        </w:tc>
        <w:tc>
          <w:tcPr>
            <w:tcW w:w="988" w:type="dxa"/>
          </w:tcPr>
          <w:p w14:paraId="7371DB18" w14:textId="77777777" w:rsidR="00E837A6" w:rsidRPr="000E2476" w:rsidRDefault="00E837A6" w:rsidP="00FE01FE">
            <w:pPr>
              <w:jc w:val="center"/>
              <w:rPr>
                <w:rFonts w:ascii="TimesNewRomanPS" w:hAnsi="TimesNewRomanPS"/>
                <w:color w:val="000000"/>
              </w:rPr>
            </w:pPr>
            <w:r w:rsidRPr="000E2476">
              <w:rPr>
                <w:rFonts w:ascii="TimesNewRomanPS" w:hAnsi="TimesNewRomanPS"/>
                <w:color w:val="000000"/>
              </w:rPr>
              <w:t>56 G</w:t>
            </w:r>
          </w:p>
          <w:p w14:paraId="71EF26DF" w14:textId="77777777" w:rsidR="00E837A6" w:rsidRDefault="00E837A6" w:rsidP="00FE01FE">
            <w:pPr>
              <w:jc w:val="center"/>
              <w:rPr>
                <w:rFonts w:ascii="TimesNewRomanPS" w:hAnsi="TimesNewRomanPS"/>
                <w:color w:val="000000"/>
                <w:sz w:val="18"/>
              </w:rPr>
            </w:pPr>
            <w:r>
              <w:rPr>
                <w:rFonts w:ascii="TimesNewRomanPS" w:hAnsi="TimesNewRomanPS"/>
                <w:color w:val="000000"/>
                <w:sz w:val="18"/>
              </w:rPr>
              <w:t xml:space="preserve">203.18 </w:t>
            </w:r>
          </w:p>
        </w:tc>
        <w:tc>
          <w:tcPr>
            <w:tcW w:w="1260" w:type="dxa"/>
            <w:vAlign w:val="center"/>
          </w:tcPr>
          <w:p w14:paraId="7EB31C4A" w14:textId="77777777" w:rsidR="00E837A6" w:rsidRPr="000E2476" w:rsidRDefault="00E837A6" w:rsidP="00FE01FE">
            <w:pPr>
              <w:jc w:val="center"/>
              <w:rPr>
                <w:rFonts w:ascii="TimesNewRomanPS" w:hAnsi="TimesNewRomanPS"/>
                <w:color w:val="000000"/>
              </w:rPr>
            </w:pPr>
            <w:r>
              <w:rPr>
                <w:rFonts w:ascii="TimesNewRomanPS" w:hAnsi="TimesNewRomanPS"/>
                <w:color w:val="000000"/>
              </w:rPr>
              <w:t>192.04</w:t>
            </w:r>
          </w:p>
        </w:tc>
      </w:tr>
      <w:tr w:rsidR="00E837A6" w14:paraId="782B6B7C" w14:textId="77777777" w:rsidTr="00FE01FE">
        <w:trPr>
          <w:trHeight w:hRule="exact" w:val="528"/>
          <w:jc w:val="center"/>
        </w:trPr>
        <w:tc>
          <w:tcPr>
            <w:tcW w:w="2134" w:type="dxa"/>
          </w:tcPr>
          <w:p w14:paraId="1EAA4A36" w14:textId="77777777" w:rsidR="00E837A6" w:rsidRDefault="00E837A6" w:rsidP="00FE01FE">
            <w:pPr>
              <w:pStyle w:val="Heading2"/>
            </w:pPr>
            <w:proofErr w:type="gramStart"/>
            <w:r>
              <w:t>B  (</w:t>
            </w:r>
            <w:proofErr w:type="gramEnd"/>
            <w:r>
              <w:t>303)</w:t>
            </w:r>
          </w:p>
          <w:p w14:paraId="05EDAD2C" w14:textId="77777777" w:rsidR="00E837A6" w:rsidRDefault="00E837A6" w:rsidP="00FE01FE">
            <w:pPr>
              <w:jc w:val="center"/>
              <w:rPr>
                <w:rFonts w:ascii="TimesNewRomanPS" w:hAnsi="TimesNewRomanPS"/>
                <w:color w:val="000000"/>
              </w:rPr>
            </w:pPr>
            <w:r>
              <w:rPr>
                <w:rFonts w:ascii="TimesNewRomanPS" w:hAnsi="TimesNewRomanPS"/>
                <w:color w:val="000000"/>
              </w:rPr>
              <w:t>Fuel + 2.0 Oz</w:t>
            </w:r>
          </w:p>
        </w:tc>
        <w:tc>
          <w:tcPr>
            <w:tcW w:w="899" w:type="dxa"/>
            <w:vAlign w:val="center"/>
          </w:tcPr>
          <w:p w14:paraId="0A192344"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6</w:t>
            </w:r>
          </w:p>
        </w:tc>
        <w:tc>
          <w:tcPr>
            <w:tcW w:w="1168" w:type="dxa"/>
            <w:vAlign w:val="center"/>
          </w:tcPr>
          <w:p w14:paraId="016A969D" w14:textId="77777777" w:rsidR="00E837A6" w:rsidRPr="0097575A" w:rsidRDefault="00E837A6" w:rsidP="00FE01FE">
            <w:pPr>
              <w:jc w:val="center"/>
              <w:rPr>
                <w:rFonts w:ascii="TimesNewRomanPS" w:hAnsi="TimesNewRomanPS"/>
                <w:color w:val="000000"/>
              </w:rPr>
            </w:pPr>
            <w:r w:rsidRPr="0097575A">
              <w:rPr>
                <w:rFonts w:ascii="TimesNewRomanPS" w:hAnsi="TimesNewRomanPS"/>
                <w:color w:val="000000"/>
              </w:rPr>
              <w:t>70' - 0"</w:t>
            </w:r>
          </w:p>
        </w:tc>
        <w:tc>
          <w:tcPr>
            <w:tcW w:w="1612" w:type="dxa"/>
          </w:tcPr>
          <w:p w14:paraId="7120AD45" w14:textId="77777777" w:rsidR="00E837A6" w:rsidRPr="008E0E95" w:rsidRDefault="00E837A6" w:rsidP="00FE01FE">
            <w:pPr>
              <w:jc w:val="center"/>
              <w:rPr>
                <w:rFonts w:ascii="TimesNewRomanPS" w:hAnsi="TimesNewRomanPS"/>
                <w:color w:val="000000"/>
              </w:rPr>
            </w:pPr>
            <w:r w:rsidRPr="008E0E95">
              <w:rPr>
                <w:rFonts w:ascii="TimesNewRomanPS" w:hAnsi="TimesNewRomanPS"/>
                <w:color w:val="000000"/>
              </w:rPr>
              <w:t xml:space="preserve">0.026”   </w:t>
            </w:r>
            <w:r w:rsidRPr="008E0E95">
              <w:rPr>
                <w:rFonts w:ascii="TimesNewRomanPS" w:hAnsi="TimesNewRomanPS"/>
                <w:color w:val="000000"/>
                <w:sz w:val="18"/>
                <w:szCs w:val="18"/>
              </w:rPr>
              <w:t>196.15</w:t>
            </w:r>
          </w:p>
          <w:p w14:paraId="0DA41EAA" w14:textId="77777777" w:rsidR="00E837A6" w:rsidRPr="008E0E95" w:rsidRDefault="00E837A6" w:rsidP="00FE01FE">
            <w:pPr>
              <w:jc w:val="center"/>
              <w:rPr>
                <w:rFonts w:ascii="TimesNewRomanPS" w:hAnsi="TimesNewRomanPS"/>
                <w:color w:val="000000"/>
              </w:rPr>
            </w:pPr>
            <w:r w:rsidRPr="008E0E95">
              <w:rPr>
                <w:rFonts w:ascii="TimesNewRomanPS" w:hAnsi="TimesNewRomanPS"/>
                <w:color w:val="000000"/>
              </w:rPr>
              <w:t>(</w:t>
            </w:r>
            <w:proofErr w:type="gramStart"/>
            <w:r w:rsidRPr="008E0E95">
              <w:rPr>
                <w:rFonts w:ascii="TimesNewRomanPS" w:hAnsi="TimesNewRomanPS"/>
                <w:color w:val="000000"/>
              </w:rPr>
              <w:t>min</w:t>
            </w:r>
            <w:proofErr w:type="gramEnd"/>
            <w:r w:rsidRPr="008E0E95">
              <w:rPr>
                <w:rFonts w:ascii="TimesNewRomanPS" w:hAnsi="TimesNewRomanPS"/>
                <w:color w:val="000000"/>
              </w:rPr>
              <w:t xml:space="preserve"> 0.0255”)</w:t>
            </w:r>
          </w:p>
        </w:tc>
        <w:tc>
          <w:tcPr>
            <w:tcW w:w="1702" w:type="dxa"/>
          </w:tcPr>
          <w:p w14:paraId="6C3922AB" w14:textId="77777777" w:rsidR="00E837A6" w:rsidRPr="008E0E95" w:rsidRDefault="00E837A6" w:rsidP="00FE01FE">
            <w:pPr>
              <w:jc w:val="center"/>
              <w:rPr>
                <w:rFonts w:ascii="TimesNewRomanPS" w:hAnsi="TimesNewRomanPS"/>
                <w:color w:val="000000"/>
              </w:rPr>
            </w:pPr>
            <w:r w:rsidRPr="008E0E95">
              <w:rPr>
                <w:rFonts w:ascii="TimesNewRomanPS" w:hAnsi="TimesNewRomanPS"/>
                <w:color w:val="000000"/>
              </w:rPr>
              <w:t xml:space="preserve">0.020”   </w:t>
            </w:r>
            <w:r w:rsidRPr="008E0E95">
              <w:rPr>
                <w:rFonts w:ascii="TimesNewRomanPS" w:hAnsi="TimesNewRomanPS"/>
                <w:color w:val="000000"/>
                <w:sz w:val="18"/>
                <w:szCs w:val="18"/>
              </w:rPr>
              <w:t>189.41</w:t>
            </w:r>
          </w:p>
          <w:p w14:paraId="66F3DBD3" w14:textId="77777777" w:rsidR="00E837A6" w:rsidRPr="008E0E95" w:rsidRDefault="00E837A6" w:rsidP="00FE01FE">
            <w:pPr>
              <w:jc w:val="center"/>
              <w:rPr>
                <w:rFonts w:ascii="TimesNewRomanPS" w:hAnsi="TimesNewRomanPS"/>
                <w:color w:val="000000"/>
              </w:rPr>
            </w:pPr>
            <w:r w:rsidRPr="008E0E95">
              <w:rPr>
                <w:rFonts w:ascii="TimesNewRomanPS" w:hAnsi="TimesNewRomanPS"/>
                <w:color w:val="000000"/>
              </w:rPr>
              <w:t>(</w:t>
            </w:r>
            <w:proofErr w:type="gramStart"/>
            <w:r w:rsidRPr="008E0E95">
              <w:rPr>
                <w:rFonts w:ascii="TimesNewRomanPS" w:hAnsi="TimesNewRomanPS"/>
                <w:color w:val="000000"/>
              </w:rPr>
              <w:t>min</w:t>
            </w:r>
            <w:proofErr w:type="gramEnd"/>
            <w:r w:rsidRPr="008E0E95">
              <w:rPr>
                <w:rFonts w:ascii="TimesNewRomanPS" w:hAnsi="TimesNewRomanPS"/>
                <w:color w:val="000000"/>
              </w:rPr>
              <w:t xml:space="preserve"> 0.0195”)</w:t>
            </w:r>
          </w:p>
        </w:tc>
        <w:tc>
          <w:tcPr>
            <w:tcW w:w="1079" w:type="dxa"/>
            <w:vAlign w:val="center"/>
          </w:tcPr>
          <w:p w14:paraId="34452876"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0.125”</w:t>
            </w:r>
          </w:p>
        </w:tc>
        <w:tc>
          <w:tcPr>
            <w:tcW w:w="1203" w:type="dxa"/>
            <w:vAlign w:val="center"/>
          </w:tcPr>
          <w:p w14:paraId="5C2E058A"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35 oz</w:t>
            </w:r>
          </w:p>
        </w:tc>
        <w:tc>
          <w:tcPr>
            <w:tcW w:w="988" w:type="dxa"/>
          </w:tcPr>
          <w:p w14:paraId="6C9774B1" w14:textId="77777777" w:rsidR="00E837A6" w:rsidRPr="000E2476" w:rsidRDefault="00E837A6" w:rsidP="00FE01FE">
            <w:pPr>
              <w:jc w:val="center"/>
              <w:rPr>
                <w:rFonts w:ascii="TimesNewRomanPS" w:hAnsi="TimesNewRomanPS"/>
                <w:color w:val="000000"/>
              </w:rPr>
            </w:pPr>
            <w:r w:rsidRPr="000E2476">
              <w:rPr>
                <w:rFonts w:ascii="TimesNewRomanPS" w:hAnsi="TimesNewRomanPS"/>
                <w:color w:val="000000"/>
              </w:rPr>
              <w:t>48 G</w:t>
            </w:r>
          </w:p>
          <w:p w14:paraId="0964AA48" w14:textId="77777777" w:rsidR="00E837A6" w:rsidRDefault="00E837A6" w:rsidP="00FE01FE">
            <w:pPr>
              <w:jc w:val="center"/>
              <w:rPr>
                <w:rFonts w:ascii="TimesNewRomanPS" w:hAnsi="TimesNewRomanPS"/>
                <w:color w:val="000000"/>
                <w:sz w:val="18"/>
              </w:rPr>
            </w:pPr>
            <w:r>
              <w:rPr>
                <w:rFonts w:ascii="TimesNewRomanPS" w:hAnsi="TimesNewRomanPS"/>
                <w:color w:val="000000"/>
                <w:sz w:val="18"/>
              </w:rPr>
              <w:t>195.21</w:t>
            </w:r>
          </w:p>
        </w:tc>
        <w:tc>
          <w:tcPr>
            <w:tcW w:w="1260" w:type="dxa"/>
            <w:vAlign w:val="center"/>
          </w:tcPr>
          <w:p w14:paraId="75E548EC" w14:textId="77777777" w:rsidR="00E837A6" w:rsidRPr="000E2476" w:rsidRDefault="00E837A6" w:rsidP="00FE01FE">
            <w:pPr>
              <w:jc w:val="center"/>
              <w:rPr>
                <w:rFonts w:ascii="TimesNewRomanPS" w:hAnsi="TimesNewRomanPS"/>
                <w:color w:val="000000"/>
              </w:rPr>
            </w:pPr>
            <w:r>
              <w:rPr>
                <w:rFonts w:ascii="TimesNewRomanPS" w:hAnsi="TimesNewRomanPS"/>
                <w:color w:val="000000"/>
              </w:rPr>
              <w:t>186.84</w:t>
            </w:r>
          </w:p>
        </w:tc>
      </w:tr>
      <w:tr w:rsidR="00E837A6" w14:paraId="14503C9D" w14:textId="77777777" w:rsidTr="00FE01FE">
        <w:trPr>
          <w:trHeight w:hRule="exact" w:val="456"/>
          <w:jc w:val="center"/>
        </w:trPr>
        <w:tc>
          <w:tcPr>
            <w:tcW w:w="2134" w:type="dxa"/>
          </w:tcPr>
          <w:p w14:paraId="34C767AA" w14:textId="77777777" w:rsidR="00E837A6" w:rsidRPr="00914ABF" w:rsidRDefault="00E837A6" w:rsidP="00FE01FE">
            <w:pPr>
              <w:pStyle w:val="Heading2"/>
            </w:pPr>
            <w:r w:rsidRPr="00914ABF">
              <w:t>NASS C</w:t>
            </w:r>
          </w:p>
          <w:p w14:paraId="60E0A2B9" w14:textId="77777777" w:rsidR="00E837A6" w:rsidRPr="004971B2" w:rsidRDefault="00E837A6" w:rsidP="00FE01FE">
            <w:pPr>
              <w:jc w:val="center"/>
            </w:pPr>
            <w:r>
              <w:t>Fuel + 2.0 Oz</w:t>
            </w:r>
          </w:p>
        </w:tc>
        <w:tc>
          <w:tcPr>
            <w:tcW w:w="899" w:type="dxa"/>
            <w:vAlign w:val="center"/>
          </w:tcPr>
          <w:p w14:paraId="24CF755D"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6</w:t>
            </w:r>
          </w:p>
        </w:tc>
        <w:tc>
          <w:tcPr>
            <w:tcW w:w="1168" w:type="dxa"/>
            <w:vAlign w:val="center"/>
          </w:tcPr>
          <w:p w14:paraId="45D648AD" w14:textId="77777777" w:rsidR="00E837A6" w:rsidRPr="0097575A" w:rsidRDefault="00E837A6" w:rsidP="00FE01FE">
            <w:pPr>
              <w:jc w:val="center"/>
              <w:rPr>
                <w:rFonts w:ascii="TimesNewRomanPS" w:hAnsi="TimesNewRomanPS"/>
                <w:color w:val="000000"/>
              </w:rPr>
            </w:pPr>
            <w:r w:rsidRPr="0097575A">
              <w:rPr>
                <w:rFonts w:ascii="TimesNewRomanPS" w:hAnsi="TimesNewRomanPS"/>
                <w:color w:val="000000"/>
              </w:rPr>
              <w:t>70’ – 0”</w:t>
            </w:r>
          </w:p>
        </w:tc>
        <w:tc>
          <w:tcPr>
            <w:tcW w:w="1612" w:type="dxa"/>
          </w:tcPr>
          <w:p w14:paraId="48AEF129" w14:textId="77777777" w:rsidR="00E837A6" w:rsidRPr="008E0E95" w:rsidRDefault="00E837A6" w:rsidP="00FE01FE">
            <w:pPr>
              <w:jc w:val="center"/>
              <w:rPr>
                <w:rFonts w:ascii="TimesNewRomanPS" w:hAnsi="TimesNewRomanPS"/>
                <w:color w:val="000000"/>
              </w:rPr>
            </w:pPr>
            <w:r w:rsidRPr="008E0E95">
              <w:rPr>
                <w:rFonts w:ascii="TimesNewRomanPS" w:hAnsi="TimesNewRomanPS"/>
                <w:color w:val="000000"/>
              </w:rPr>
              <w:t xml:space="preserve">0.026”   </w:t>
            </w:r>
            <w:r w:rsidRPr="008E0E95">
              <w:rPr>
                <w:rFonts w:ascii="TimesNewRomanPS" w:hAnsi="TimesNewRomanPS"/>
                <w:color w:val="000000"/>
                <w:sz w:val="18"/>
                <w:szCs w:val="18"/>
              </w:rPr>
              <w:t>196.15</w:t>
            </w:r>
          </w:p>
          <w:p w14:paraId="7A668357" w14:textId="77777777" w:rsidR="00E837A6" w:rsidRPr="008E0E95" w:rsidRDefault="00E837A6" w:rsidP="00FE01FE">
            <w:pPr>
              <w:jc w:val="center"/>
              <w:rPr>
                <w:rFonts w:ascii="TimesNewRomanPS" w:hAnsi="TimesNewRomanPS"/>
                <w:color w:val="000000"/>
              </w:rPr>
            </w:pPr>
            <w:r w:rsidRPr="008E0E95">
              <w:rPr>
                <w:rFonts w:ascii="TimesNewRomanPS" w:hAnsi="TimesNewRomanPS"/>
                <w:color w:val="000000"/>
              </w:rPr>
              <w:t>(</w:t>
            </w:r>
            <w:proofErr w:type="gramStart"/>
            <w:r w:rsidRPr="008E0E95">
              <w:rPr>
                <w:rFonts w:ascii="TimesNewRomanPS" w:hAnsi="TimesNewRomanPS"/>
                <w:color w:val="000000"/>
              </w:rPr>
              <w:t>min</w:t>
            </w:r>
            <w:proofErr w:type="gramEnd"/>
            <w:r w:rsidRPr="008E0E95">
              <w:rPr>
                <w:rFonts w:ascii="TimesNewRomanPS" w:hAnsi="TimesNewRomanPS"/>
                <w:color w:val="000000"/>
              </w:rPr>
              <w:t xml:space="preserve"> 0.0255”)</w:t>
            </w:r>
          </w:p>
        </w:tc>
        <w:tc>
          <w:tcPr>
            <w:tcW w:w="1702" w:type="dxa"/>
          </w:tcPr>
          <w:p w14:paraId="49C98B74" w14:textId="77777777" w:rsidR="00E837A6" w:rsidRPr="008E0E95" w:rsidRDefault="00E837A6" w:rsidP="00FE01FE">
            <w:pPr>
              <w:jc w:val="center"/>
              <w:rPr>
                <w:rFonts w:ascii="TimesNewRomanPS" w:hAnsi="TimesNewRomanPS"/>
                <w:color w:val="000000"/>
              </w:rPr>
            </w:pPr>
            <w:r w:rsidRPr="008E0E95">
              <w:rPr>
                <w:rFonts w:ascii="TimesNewRomanPS" w:hAnsi="TimesNewRomanPS"/>
                <w:color w:val="000000"/>
              </w:rPr>
              <w:t xml:space="preserve">0.022”   </w:t>
            </w:r>
            <w:r w:rsidRPr="008E0E95">
              <w:rPr>
                <w:rFonts w:ascii="TimesNewRomanPS" w:hAnsi="TimesNewRomanPS"/>
                <w:color w:val="000000"/>
                <w:sz w:val="18"/>
                <w:szCs w:val="18"/>
              </w:rPr>
              <w:t>204.50</w:t>
            </w:r>
          </w:p>
          <w:p w14:paraId="53F7BBE1" w14:textId="77777777" w:rsidR="00E837A6" w:rsidRPr="008E0E95" w:rsidRDefault="00E837A6" w:rsidP="00FE01FE">
            <w:pPr>
              <w:jc w:val="center"/>
              <w:rPr>
                <w:rFonts w:ascii="TimesNewRomanPS" w:hAnsi="TimesNewRomanPS"/>
                <w:color w:val="000000"/>
              </w:rPr>
            </w:pPr>
            <w:r w:rsidRPr="008E0E95">
              <w:rPr>
                <w:rFonts w:ascii="TimesNewRomanPS" w:hAnsi="TimesNewRomanPS"/>
                <w:color w:val="000000"/>
              </w:rPr>
              <w:t>(</w:t>
            </w:r>
            <w:proofErr w:type="gramStart"/>
            <w:r w:rsidRPr="008E0E95">
              <w:rPr>
                <w:rFonts w:ascii="TimesNewRomanPS" w:hAnsi="TimesNewRomanPS"/>
                <w:color w:val="000000"/>
              </w:rPr>
              <w:t>min</w:t>
            </w:r>
            <w:proofErr w:type="gramEnd"/>
            <w:r w:rsidRPr="008E0E95">
              <w:rPr>
                <w:rFonts w:ascii="TimesNewRomanPS" w:hAnsi="TimesNewRomanPS"/>
                <w:color w:val="000000"/>
              </w:rPr>
              <w:t xml:space="preserve"> 0.0195”)</w:t>
            </w:r>
          </w:p>
        </w:tc>
        <w:tc>
          <w:tcPr>
            <w:tcW w:w="1079" w:type="dxa"/>
            <w:vAlign w:val="center"/>
          </w:tcPr>
          <w:p w14:paraId="61EF7F4D"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0.125”</w:t>
            </w:r>
          </w:p>
        </w:tc>
        <w:tc>
          <w:tcPr>
            <w:tcW w:w="1203" w:type="dxa"/>
            <w:vAlign w:val="center"/>
          </w:tcPr>
          <w:p w14:paraId="3BF3A1A3"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35 oz</w:t>
            </w:r>
          </w:p>
        </w:tc>
        <w:tc>
          <w:tcPr>
            <w:tcW w:w="988" w:type="dxa"/>
          </w:tcPr>
          <w:p w14:paraId="0C8CBCF0" w14:textId="77777777" w:rsidR="00E837A6" w:rsidRPr="000E2476" w:rsidRDefault="00E837A6" w:rsidP="00FE01FE">
            <w:pPr>
              <w:jc w:val="center"/>
              <w:rPr>
                <w:rFonts w:ascii="TimesNewRomanPS" w:hAnsi="TimesNewRomanPS"/>
                <w:color w:val="000000"/>
              </w:rPr>
            </w:pPr>
            <w:r w:rsidRPr="000E2476">
              <w:rPr>
                <w:rFonts w:ascii="TimesNewRomanPS" w:hAnsi="TimesNewRomanPS"/>
                <w:color w:val="000000"/>
              </w:rPr>
              <w:t>48 G</w:t>
            </w:r>
          </w:p>
          <w:p w14:paraId="0E390B0C" w14:textId="77777777" w:rsidR="00E837A6" w:rsidRDefault="00E837A6" w:rsidP="00FE01FE">
            <w:pPr>
              <w:jc w:val="center"/>
              <w:rPr>
                <w:rFonts w:ascii="TimesNewRomanPS" w:hAnsi="TimesNewRomanPS"/>
                <w:color w:val="000000"/>
                <w:sz w:val="18"/>
              </w:rPr>
            </w:pPr>
            <w:r>
              <w:rPr>
                <w:rFonts w:ascii="TimesNewRomanPS" w:hAnsi="TimesNewRomanPS"/>
                <w:color w:val="000000"/>
                <w:sz w:val="18"/>
              </w:rPr>
              <w:t>195.21</w:t>
            </w:r>
          </w:p>
        </w:tc>
        <w:tc>
          <w:tcPr>
            <w:tcW w:w="1260" w:type="dxa"/>
            <w:vAlign w:val="center"/>
          </w:tcPr>
          <w:p w14:paraId="3D698641" w14:textId="77777777" w:rsidR="00E837A6" w:rsidRPr="000E2476" w:rsidRDefault="00E837A6" w:rsidP="00FE01FE">
            <w:pPr>
              <w:jc w:val="center"/>
              <w:rPr>
                <w:rFonts w:ascii="TimesNewRomanPS" w:hAnsi="TimesNewRomanPS"/>
                <w:color w:val="000000"/>
              </w:rPr>
            </w:pPr>
          </w:p>
        </w:tc>
      </w:tr>
      <w:tr w:rsidR="00E837A6" w14:paraId="039724F9" w14:textId="77777777" w:rsidTr="00FE01FE">
        <w:trPr>
          <w:trHeight w:hRule="exact" w:val="537"/>
          <w:jc w:val="center"/>
        </w:trPr>
        <w:tc>
          <w:tcPr>
            <w:tcW w:w="2134" w:type="dxa"/>
          </w:tcPr>
          <w:p w14:paraId="65321412" w14:textId="77777777" w:rsidR="00E837A6" w:rsidRDefault="00E837A6" w:rsidP="00FE01FE">
            <w:pPr>
              <w:pStyle w:val="Heading2"/>
            </w:pPr>
            <w:proofErr w:type="gramStart"/>
            <w:r>
              <w:t>D  (</w:t>
            </w:r>
            <w:proofErr w:type="gramEnd"/>
            <w:r>
              <w:t>304)</w:t>
            </w:r>
          </w:p>
          <w:p w14:paraId="4D38E9DA" w14:textId="77777777" w:rsidR="00E837A6" w:rsidRDefault="00E837A6" w:rsidP="00FE01FE">
            <w:pPr>
              <w:jc w:val="center"/>
              <w:rPr>
                <w:rFonts w:ascii="TimesNewRomanPS" w:hAnsi="TimesNewRomanPS"/>
                <w:color w:val="000000"/>
              </w:rPr>
            </w:pPr>
            <w:r>
              <w:rPr>
                <w:rFonts w:ascii="TimesNewRomanPS" w:hAnsi="TimesNewRomanPS"/>
                <w:color w:val="000000"/>
              </w:rPr>
              <w:t>Fuel + 3.0 Oz</w:t>
            </w:r>
          </w:p>
        </w:tc>
        <w:tc>
          <w:tcPr>
            <w:tcW w:w="899" w:type="dxa"/>
            <w:vAlign w:val="center"/>
          </w:tcPr>
          <w:p w14:paraId="1B703EF1"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6</w:t>
            </w:r>
          </w:p>
        </w:tc>
        <w:tc>
          <w:tcPr>
            <w:tcW w:w="1168" w:type="dxa"/>
            <w:vAlign w:val="center"/>
          </w:tcPr>
          <w:p w14:paraId="3C2B68DC" w14:textId="77777777" w:rsidR="00E837A6" w:rsidRPr="0097575A" w:rsidRDefault="00E837A6" w:rsidP="00FE01FE">
            <w:pPr>
              <w:jc w:val="center"/>
              <w:rPr>
                <w:rFonts w:ascii="TimesNewRomanPS" w:hAnsi="TimesNewRomanPS"/>
                <w:color w:val="000000"/>
              </w:rPr>
            </w:pPr>
            <w:r w:rsidRPr="0097575A">
              <w:rPr>
                <w:rFonts w:ascii="TimesNewRomanPS" w:hAnsi="TimesNewRomanPS"/>
                <w:color w:val="000000"/>
              </w:rPr>
              <w:t>70' - 0"</w:t>
            </w:r>
          </w:p>
        </w:tc>
        <w:tc>
          <w:tcPr>
            <w:tcW w:w="1612" w:type="dxa"/>
          </w:tcPr>
          <w:p w14:paraId="68629A6F" w14:textId="77777777" w:rsidR="00E837A6" w:rsidRPr="008E0E95" w:rsidRDefault="00E837A6" w:rsidP="00FE01FE">
            <w:pPr>
              <w:jc w:val="center"/>
              <w:rPr>
                <w:rFonts w:ascii="TimesNewRomanPS" w:hAnsi="TimesNewRomanPS"/>
                <w:color w:val="000000"/>
              </w:rPr>
            </w:pPr>
            <w:r w:rsidRPr="008E0E95">
              <w:rPr>
                <w:rFonts w:ascii="TimesNewRomanPS" w:hAnsi="TimesNewRomanPS"/>
                <w:color w:val="000000"/>
              </w:rPr>
              <w:t xml:space="preserve">0.033”   </w:t>
            </w:r>
            <w:r w:rsidRPr="008E0E95">
              <w:rPr>
                <w:rFonts w:ascii="TimesNewRomanPS" w:hAnsi="TimesNewRomanPS"/>
                <w:color w:val="000000"/>
                <w:sz w:val="18"/>
                <w:szCs w:val="18"/>
              </w:rPr>
              <w:t>212.01</w:t>
            </w:r>
          </w:p>
          <w:p w14:paraId="29CB7E59" w14:textId="77777777" w:rsidR="00E837A6" w:rsidRPr="008E0E95" w:rsidRDefault="00E837A6" w:rsidP="00FE01FE">
            <w:pPr>
              <w:jc w:val="center"/>
              <w:rPr>
                <w:rFonts w:ascii="TimesNewRomanPS" w:hAnsi="TimesNewRomanPS"/>
                <w:color w:val="000000"/>
              </w:rPr>
            </w:pPr>
            <w:r w:rsidRPr="008E0E95">
              <w:rPr>
                <w:rFonts w:ascii="TimesNewRomanPS" w:hAnsi="TimesNewRomanPS"/>
                <w:color w:val="000000"/>
              </w:rPr>
              <w:t>(</w:t>
            </w:r>
            <w:proofErr w:type="gramStart"/>
            <w:r w:rsidRPr="008E0E95">
              <w:rPr>
                <w:rFonts w:ascii="TimesNewRomanPS" w:hAnsi="TimesNewRomanPS"/>
                <w:color w:val="000000"/>
              </w:rPr>
              <w:t>min</w:t>
            </w:r>
            <w:proofErr w:type="gramEnd"/>
            <w:r w:rsidRPr="008E0E95">
              <w:rPr>
                <w:rFonts w:ascii="TimesNewRomanPS" w:hAnsi="TimesNewRomanPS"/>
                <w:color w:val="000000"/>
              </w:rPr>
              <w:t xml:space="preserve"> 0.0325”)</w:t>
            </w:r>
          </w:p>
        </w:tc>
        <w:tc>
          <w:tcPr>
            <w:tcW w:w="1702" w:type="dxa"/>
          </w:tcPr>
          <w:p w14:paraId="7EBAF6FE" w14:textId="77777777" w:rsidR="00E837A6" w:rsidRPr="008E0E95" w:rsidRDefault="00E837A6" w:rsidP="00FE01FE">
            <w:pPr>
              <w:jc w:val="center"/>
              <w:rPr>
                <w:rFonts w:ascii="TimesNewRomanPS" w:hAnsi="TimesNewRomanPS"/>
                <w:color w:val="000000"/>
              </w:rPr>
            </w:pPr>
            <w:r w:rsidRPr="008E0E95">
              <w:rPr>
                <w:rFonts w:ascii="TimesNewRomanPS" w:hAnsi="TimesNewRomanPS"/>
                <w:color w:val="000000"/>
              </w:rPr>
              <w:t xml:space="preserve">0.026”   </w:t>
            </w:r>
            <w:r w:rsidRPr="008E0E95">
              <w:rPr>
                <w:rFonts w:ascii="TimesNewRomanPS" w:hAnsi="TimesNewRomanPS"/>
                <w:color w:val="000000"/>
                <w:sz w:val="18"/>
                <w:szCs w:val="18"/>
              </w:rPr>
              <w:t>209.76</w:t>
            </w:r>
          </w:p>
          <w:p w14:paraId="65A2663B" w14:textId="77777777" w:rsidR="00E837A6" w:rsidRPr="008E0E95" w:rsidRDefault="00E837A6" w:rsidP="00FE01FE">
            <w:pPr>
              <w:jc w:val="center"/>
              <w:rPr>
                <w:rFonts w:ascii="TimesNewRomanPS" w:hAnsi="TimesNewRomanPS"/>
                <w:color w:val="000000"/>
              </w:rPr>
            </w:pPr>
            <w:r w:rsidRPr="008E0E95">
              <w:rPr>
                <w:rFonts w:ascii="TimesNewRomanPS" w:hAnsi="TimesNewRomanPS"/>
                <w:color w:val="000000"/>
              </w:rPr>
              <w:t>(</w:t>
            </w:r>
            <w:proofErr w:type="gramStart"/>
            <w:r w:rsidRPr="008E0E95">
              <w:rPr>
                <w:rFonts w:ascii="TimesNewRomanPS" w:hAnsi="TimesNewRomanPS"/>
                <w:color w:val="000000"/>
              </w:rPr>
              <w:t>min</w:t>
            </w:r>
            <w:proofErr w:type="gramEnd"/>
            <w:r w:rsidRPr="008E0E95">
              <w:rPr>
                <w:rFonts w:ascii="TimesNewRomanPS" w:hAnsi="TimesNewRomanPS"/>
                <w:color w:val="000000"/>
              </w:rPr>
              <w:t xml:space="preserve"> 0.0255”)</w:t>
            </w:r>
          </w:p>
        </w:tc>
        <w:tc>
          <w:tcPr>
            <w:tcW w:w="1079" w:type="dxa"/>
            <w:vAlign w:val="center"/>
          </w:tcPr>
          <w:p w14:paraId="2238DE4C"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0.125”</w:t>
            </w:r>
          </w:p>
        </w:tc>
        <w:tc>
          <w:tcPr>
            <w:tcW w:w="1203" w:type="dxa"/>
            <w:vAlign w:val="center"/>
          </w:tcPr>
          <w:p w14:paraId="7AB4BC8F"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47 oz</w:t>
            </w:r>
          </w:p>
        </w:tc>
        <w:tc>
          <w:tcPr>
            <w:tcW w:w="988" w:type="dxa"/>
          </w:tcPr>
          <w:p w14:paraId="02B2A793" w14:textId="77777777" w:rsidR="00E837A6" w:rsidRPr="000E2476" w:rsidRDefault="00E837A6" w:rsidP="00FE01FE">
            <w:pPr>
              <w:jc w:val="center"/>
              <w:rPr>
                <w:rFonts w:ascii="TimesNewRomanPS" w:hAnsi="TimesNewRomanPS"/>
                <w:color w:val="000000"/>
              </w:rPr>
            </w:pPr>
            <w:r w:rsidRPr="000E2476">
              <w:rPr>
                <w:rFonts w:ascii="TimesNewRomanPS" w:hAnsi="TimesNewRomanPS"/>
                <w:color w:val="000000"/>
              </w:rPr>
              <w:t>52 G</w:t>
            </w:r>
          </w:p>
          <w:p w14:paraId="1AD35BFD" w14:textId="77777777" w:rsidR="00E837A6" w:rsidRDefault="00E837A6" w:rsidP="00FE01FE">
            <w:pPr>
              <w:jc w:val="center"/>
              <w:rPr>
                <w:rFonts w:ascii="TimesNewRomanPS" w:hAnsi="TimesNewRomanPS"/>
                <w:color w:val="000000"/>
                <w:sz w:val="18"/>
              </w:rPr>
            </w:pPr>
            <w:r>
              <w:rPr>
                <w:rFonts w:ascii="TimesNewRomanPS" w:hAnsi="TimesNewRomanPS"/>
                <w:color w:val="000000"/>
                <w:sz w:val="18"/>
              </w:rPr>
              <w:t>203.18</w:t>
            </w:r>
          </w:p>
        </w:tc>
        <w:tc>
          <w:tcPr>
            <w:tcW w:w="1260" w:type="dxa"/>
            <w:vAlign w:val="center"/>
          </w:tcPr>
          <w:p w14:paraId="397CCB7C" w14:textId="77777777" w:rsidR="00E837A6" w:rsidRPr="000E2476" w:rsidRDefault="00E837A6" w:rsidP="00FE01FE">
            <w:pPr>
              <w:jc w:val="center"/>
              <w:rPr>
                <w:rFonts w:ascii="TimesNewRomanPS" w:hAnsi="TimesNewRomanPS"/>
                <w:color w:val="000000"/>
              </w:rPr>
            </w:pPr>
            <w:r>
              <w:rPr>
                <w:rFonts w:ascii="TimesNewRomanPS" w:hAnsi="TimesNewRomanPS"/>
                <w:color w:val="000000"/>
              </w:rPr>
              <w:t>199.92</w:t>
            </w:r>
          </w:p>
        </w:tc>
      </w:tr>
      <w:tr w:rsidR="00E837A6" w14:paraId="1B19A21C" w14:textId="77777777" w:rsidTr="00FE01FE">
        <w:trPr>
          <w:trHeight w:val="588"/>
          <w:jc w:val="center"/>
        </w:trPr>
        <w:tc>
          <w:tcPr>
            <w:tcW w:w="2134" w:type="dxa"/>
            <w:vAlign w:val="center"/>
          </w:tcPr>
          <w:p w14:paraId="58721E86" w14:textId="77777777" w:rsidR="00E837A6" w:rsidRDefault="00E837A6" w:rsidP="00FE01FE">
            <w:pPr>
              <w:pStyle w:val="Heading2"/>
            </w:pPr>
            <w:r>
              <w:t xml:space="preserve">FAST </w:t>
            </w:r>
            <w:proofErr w:type="gramStart"/>
            <w:r>
              <w:t>JET  (</w:t>
            </w:r>
            <w:proofErr w:type="gramEnd"/>
            <w:r>
              <w:t>309)</w:t>
            </w:r>
          </w:p>
          <w:p w14:paraId="2D09F21E" w14:textId="77777777" w:rsidR="00E837A6" w:rsidRDefault="00E837A6" w:rsidP="00FE01FE">
            <w:pPr>
              <w:jc w:val="center"/>
              <w:rPr>
                <w:rFonts w:ascii="TimesNewRomanPS" w:hAnsi="TimesNewRomanPS"/>
                <w:color w:val="000000"/>
              </w:rPr>
            </w:pPr>
            <w:r>
              <w:rPr>
                <w:rFonts w:ascii="TimesNewRomanPS" w:hAnsi="TimesNewRomanPS"/>
                <w:color w:val="000000"/>
              </w:rPr>
              <w:t>Fuel + 8.0 Oz</w:t>
            </w:r>
          </w:p>
        </w:tc>
        <w:tc>
          <w:tcPr>
            <w:tcW w:w="899" w:type="dxa"/>
            <w:vAlign w:val="center"/>
          </w:tcPr>
          <w:p w14:paraId="719A30E7"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6</w:t>
            </w:r>
          </w:p>
        </w:tc>
        <w:tc>
          <w:tcPr>
            <w:tcW w:w="1168" w:type="dxa"/>
            <w:vAlign w:val="center"/>
          </w:tcPr>
          <w:p w14:paraId="4352FD1D" w14:textId="77777777" w:rsidR="00E837A6" w:rsidRPr="0097575A" w:rsidRDefault="00E837A6" w:rsidP="00FE01FE">
            <w:pPr>
              <w:jc w:val="center"/>
              <w:rPr>
                <w:rFonts w:ascii="TimesNewRomanPS" w:hAnsi="TimesNewRomanPS"/>
                <w:color w:val="000000"/>
              </w:rPr>
            </w:pPr>
            <w:r w:rsidRPr="0097575A">
              <w:rPr>
                <w:rFonts w:ascii="TimesNewRomanPS" w:hAnsi="TimesNewRomanPS"/>
                <w:color w:val="000000"/>
              </w:rPr>
              <w:t>70' - 0"</w:t>
            </w:r>
          </w:p>
        </w:tc>
        <w:tc>
          <w:tcPr>
            <w:tcW w:w="1612" w:type="dxa"/>
          </w:tcPr>
          <w:p w14:paraId="61C50A4A" w14:textId="77777777" w:rsidR="00E837A6" w:rsidRPr="008E0E95" w:rsidRDefault="00E837A6" w:rsidP="00FE01FE">
            <w:pPr>
              <w:jc w:val="center"/>
              <w:rPr>
                <w:rFonts w:ascii="TimesNewRomanPS" w:hAnsi="TimesNewRomanPS"/>
                <w:color w:val="000000"/>
              </w:rPr>
            </w:pPr>
            <w:r w:rsidRPr="008E0E95">
              <w:rPr>
                <w:rFonts w:ascii="TimesNewRomanPS" w:hAnsi="TimesNewRomanPS"/>
                <w:color w:val="000000"/>
              </w:rPr>
              <w:t xml:space="preserve">0.033”   </w:t>
            </w:r>
            <w:r w:rsidRPr="008E0E95">
              <w:rPr>
                <w:rFonts w:ascii="TimesNewRomanPS" w:hAnsi="TimesNewRomanPS"/>
                <w:color w:val="000000"/>
                <w:sz w:val="18"/>
                <w:szCs w:val="18"/>
              </w:rPr>
              <w:t>212.01</w:t>
            </w:r>
          </w:p>
          <w:p w14:paraId="5F28A108" w14:textId="77777777" w:rsidR="00E837A6" w:rsidRPr="008E0E95" w:rsidRDefault="00E837A6" w:rsidP="00FE01FE">
            <w:pPr>
              <w:jc w:val="center"/>
              <w:rPr>
                <w:rFonts w:ascii="TimesNewRomanPS" w:hAnsi="TimesNewRomanPS"/>
                <w:color w:val="000000"/>
              </w:rPr>
            </w:pPr>
            <w:r w:rsidRPr="008E0E95">
              <w:rPr>
                <w:rFonts w:ascii="TimesNewRomanPS" w:hAnsi="TimesNewRomanPS"/>
                <w:color w:val="000000"/>
              </w:rPr>
              <w:t>(</w:t>
            </w:r>
            <w:proofErr w:type="gramStart"/>
            <w:r w:rsidRPr="008E0E95">
              <w:rPr>
                <w:rFonts w:ascii="TimesNewRomanPS" w:hAnsi="TimesNewRomanPS"/>
                <w:color w:val="000000"/>
              </w:rPr>
              <w:t>min</w:t>
            </w:r>
            <w:proofErr w:type="gramEnd"/>
            <w:r w:rsidRPr="008E0E95">
              <w:rPr>
                <w:rFonts w:ascii="TimesNewRomanPS" w:hAnsi="TimesNewRomanPS"/>
                <w:color w:val="000000"/>
              </w:rPr>
              <w:t xml:space="preserve"> 0.0325”)</w:t>
            </w:r>
          </w:p>
        </w:tc>
        <w:tc>
          <w:tcPr>
            <w:tcW w:w="1702" w:type="dxa"/>
          </w:tcPr>
          <w:p w14:paraId="34B69C2E" w14:textId="77777777" w:rsidR="00E837A6" w:rsidRPr="008E0E95" w:rsidRDefault="00E837A6" w:rsidP="00FE01FE">
            <w:pPr>
              <w:jc w:val="center"/>
              <w:rPr>
                <w:rFonts w:ascii="TimesNewRomanPS" w:hAnsi="TimesNewRomanPS"/>
                <w:color w:val="000000"/>
              </w:rPr>
            </w:pPr>
            <w:r w:rsidRPr="008E0E95">
              <w:rPr>
                <w:rFonts w:ascii="TimesNewRomanPS" w:hAnsi="TimesNewRomanPS"/>
                <w:color w:val="000000"/>
              </w:rPr>
              <w:t xml:space="preserve">0.026”   </w:t>
            </w:r>
            <w:r w:rsidRPr="008E0E95">
              <w:rPr>
                <w:rFonts w:ascii="TimesNewRomanPS" w:hAnsi="TimesNewRomanPS"/>
                <w:color w:val="000000"/>
                <w:sz w:val="18"/>
                <w:szCs w:val="18"/>
              </w:rPr>
              <w:t>209.76</w:t>
            </w:r>
          </w:p>
          <w:p w14:paraId="5C92563E" w14:textId="77777777" w:rsidR="00E837A6" w:rsidRPr="008E0E95" w:rsidRDefault="00E837A6" w:rsidP="00FE01FE">
            <w:pPr>
              <w:jc w:val="center"/>
              <w:rPr>
                <w:rFonts w:ascii="TimesNewRomanPS" w:hAnsi="TimesNewRomanPS"/>
                <w:color w:val="000000"/>
              </w:rPr>
            </w:pPr>
            <w:r w:rsidRPr="008E0E95">
              <w:rPr>
                <w:rFonts w:ascii="TimesNewRomanPS" w:hAnsi="TimesNewRomanPS"/>
                <w:color w:val="000000"/>
              </w:rPr>
              <w:t>(</w:t>
            </w:r>
            <w:proofErr w:type="gramStart"/>
            <w:r w:rsidRPr="008E0E95">
              <w:rPr>
                <w:rFonts w:ascii="TimesNewRomanPS" w:hAnsi="TimesNewRomanPS"/>
                <w:color w:val="000000"/>
              </w:rPr>
              <w:t>min</w:t>
            </w:r>
            <w:proofErr w:type="gramEnd"/>
            <w:r w:rsidRPr="008E0E95">
              <w:rPr>
                <w:rFonts w:ascii="TimesNewRomanPS" w:hAnsi="TimesNewRomanPS"/>
                <w:color w:val="000000"/>
              </w:rPr>
              <w:t xml:space="preserve"> 0.0255”)</w:t>
            </w:r>
          </w:p>
          <w:p w14:paraId="750377F0" w14:textId="77777777" w:rsidR="00E837A6" w:rsidRPr="008E0E95" w:rsidRDefault="00E837A6" w:rsidP="00FE01FE">
            <w:pPr>
              <w:rPr>
                <w:rFonts w:ascii="TimesNewRomanPS" w:hAnsi="TimesNewRomanPS"/>
                <w:color w:val="000000"/>
              </w:rPr>
            </w:pPr>
          </w:p>
        </w:tc>
        <w:tc>
          <w:tcPr>
            <w:tcW w:w="1079" w:type="dxa"/>
            <w:vAlign w:val="center"/>
          </w:tcPr>
          <w:p w14:paraId="211D3637"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0.125”</w:t>
            </w:r>
          </w:p>
        </w:tc>
        <w:tc>
          <w:tcPr>
            <w:tcW w:w="1203" w:type="dxa"/>
            <w:vAlign w:val="center"/>
          </w:tcPr>
          <w:p w14:paraId="78B5918D"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47 oz</w:t>
            </w:r>
          </w:p>
        </w:tc>
        <w:tc>
          <w:tcPr>
            <w:tcW w:w="988" w:type="dxa"/>
          </w:tcPr>
          <w:p w14:paraId="689DC98D" w14:textId="77777777" w:rsidR="00E837A6" w:rsidRDefault="00E837A6" w:rsidP="00FE01FE">
            <w:pPr>
              <w:jc w:val="center"/>
              <w:rPr>
                <w:rFonts w:ascii="TimesNewRomanPS" w:hAnsi="TimesNewRomanPS"/>
                <w:color w:val="000000"/>
              </w:rPr>
            </w:pPr>
            <w:r w:rsidRPr="000E2476">
              <w:rPr>
                <w:rFonts w:ascii="TimesNewRomanPS" w:hAnsi="TimesNewRomanPS"/>
                <w:color w:val="000000"/>
              </w:rPr>
              <w:t>56 G</w:t>
            </w:r>
          </w:p>
          <w:p w14:paraId="084A25D4" w14:textId="77777777" w:rsidR="00E837A6" w:rsidRPr="00820892" w:rsidRDefault="00E837A6" w:rsidP="00FE01FE">
            <w:pPr>
              <w:jc w:val="center"/>
              <w:rPr>
                <w:rFonts w:ascii="TimesNewRomanPS" w:hAnsi="TimesNewRomanPS"/>
                <w:color w:val="000000"/>
                <w:sz w:val="16"/>
                <w:szCs w:val="16"/>
              </w:rPr>
            </w:pPr>
            <w:r>
              <w:rPr>
                <w:rFonts w:ascii="TimesNewRomanPS" w:hAnsi="TimesNewRomanPS"/>
                <w:color w:val="000000"/>
                <w:sz w:val="16"/>
                <w:szCs w:val="16"/>
              </w:rPr>
              <w:t>+56#PIPE</w:t>
            </w:r>
          </w:p>
          <w:p w14:paraId="1F99F64E" w14:textId="77777777" w:rsidR="00E837A6" w:rsidRDefault="00E837A6" w:rsidP="00FE01FE">
            <w:pPr>
              <w:jc w:val="center"/>
              <w:rPr>
                <w:rFonts w:ascii="TimesNewRomanPS" w:hAnsi="TimesNewRomanPS"/>
                <w:color w:val="000000"/>
                <w:sz w:val="18"/>
              </w:rPr>
            </w:pPr>
            <w:r>
              <w:rPr>
                <w:rFonts w:ascii="TimesNewRomanPS" w:hAnsi="TimesNewRomanPS"/>
                <w:color w:val="000000"/>
                <w:sz w:val="18"/>
              </w:rPr>
              <w:t>210.85</w:t>
            </w:r>
          </w:p>
        </w:tc>
        <w:tc>
          <w:tcPr>
            <w:tcW w:w="1260" w:type="dxa"/>
            <w:vAlign w:val="center"/>
          </w:tcPr>
          <w:p w14:paraId="708AE254" w14:textId="77777777" w:rsidR="00E837A6" w:rsidRPr="000E2476" w:rsidRDefault="00E837A6" w:rsidP="00FE01FE">
            <w:pPr>
              <w:jc w:val="center"/>
              <w:rPr>
                <w:rFonts w:ascii="TimesNewRomanPS" w:hAnsi="TimesNewRomanPS"/>
                <w:color w:val="000000"/>
              </w:rPr>
            </w:pPr>
            <w:r>
              <w:rPr>
                <w:rFonts w:ascii="TimesNewRomanPS" w:hAnsi="TimesNewRomanPS"/>
                <w:color w:val="000000"/>
              </w:rPr>
              <w:t>200.37</w:t>
            </w:r>
          </w:p>
        </w:tc>
      </w:tr>
      <w:tr w:rsidR="00E837A6" w14:paraId="420BD558" w14:textId="77777777" w:rsidTr="00FE01FE">
        <w:trPr>
          <w:trHeight w:hRule="exact" w:val="780"/>
          <w:jc w:val="center"/>
        </w:trPr>
        <w:tc>
          <w:tcPr>
            <w:tcW w:w="2134" w:type="dxa"/>
          </w:tcPr>
          <w:p w14:paraId="416CCDBC" w14:textId="77777777" w:rsidR="00E837A6" w:rsidRPr="00E22AC2" w:rsidRDefault="00E837A6" w:rsidP="00FE01FE">
            <w:pPr>
              <w:pStyle w:val="Heading2"/>
              <w:rPr>
                <w:sz w:val="22"/>
                <w:szCs w:val="22"/>
                <w:lang w:val="fr-FR"/>
              </w:rPr>
            </w:pPr>
            <w:r w:rsidRPr="00E22AC2">
              <w:rPr>
                <w:sz w:val="22"/>
                <w:szCs w:val="22"/>
                <w:lang w:val="fr-FR"/>
              </w:rPr>
              <w:t>NASS</w:t>
            </w:r>
            <w:r w:rsidRPr="00E22AC2">
              <w:rPr>
                <w:b w:val="0"/>
                <w:sz w:val="22"/>
                <w:szCs w:val="22"/>
                <w:lang w:val="fr-FR"/>
              </w:rPr>
              <w:t xml:space="preserve"> </w:t>
            </w:r>
            <w:r w:rsidRPr="00E22AC2">
              <w:rPr>
                <w:sz w:val="22"/>
                <w:szCs w:val="22"/>
                <w:lang w:val="fr-FR"/>
              </w:rPr>
              <w:t>SPORT JET / NW SPORT JET</w:t>
            </w:r>
          </w:p>
          <w:p w14:paraId="061D7CAB" w14:textId="77777777" w:rsidR="00E837A6" w:rsidRDefault="00E837A6" w:rsidP="00FE01FE">
            <w:pPr>
              <w:jc w:val="center"/>
              <w:rPr>
                <w:rFonts w:ascii="TimesNewRomanPS" w:hAnsi="TimesNewRomanPS"/>
                <w:color w:val="000000"/>
              </w:rPr>
            </w:pPr>
            <w:r>
              <w:rPr>
                <w:rFonts w:ascii="TimesNewRomanPS" w:hAnsi="TimesNewRomanPS"/>
                <w:color w:val="000000"/>
              </w:rPr>
              <w:t>Fuel + 6.0 Oz</w:t>
            </w:r>
          </w:p>
        </w:tc>
        <w:tc>
          <w:tcPr>
            <w:tcW w:w="899" w:type="dxa"/>
            <w:vAlign w:val="center"/>
          </w:tcPr>
          <w:p w14:paraId="344457A8"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 xml:space="preserve">7 </w:t>
            </w:r>
            <w:r w:rsidRPr="00573A00">
              <w:rPr>
                <w:rFonts w:ascii="TimesNewRomanPS" w:hAnsi="TimesNewRomanPS"/>
                <w:b/>
                <w:color w:val="000000"/>
                <w:sz w:val="24"/>
              </w:rPr>
              <w:t>/</w:t>
            </w:r>
            <w:r>
              <w:rPr>
                <w:rFonts w:ascii="TimesNewRomanPS" w:hAnsi="TimesNewRomanPS"/>
                <w:color w:val="000000"/>
                <w:sz w:val="24"/>
              </w:rPr>
              <w:t xml:space="preserve"> 6</w:t>
            </w:r>
          </w:p>
        </w:tc>
        <w:tc>
          <w:tcPr>
            <w:tcW w:w="1168" w:type="dxa"/>
            <w:vAlign w:val="center"/>
          </w:tcPr>
          <w:p w14:paraId="3CE38FF7" w14:textId="77777777" w:rsidR="00E837A6" w:rsidRDefault="00E837A6" w:rsidP="00FE01FE">
            <w:pPr>
              <w:jc w:val="center"/>
              <w:rPr>
                <w:rFonts w:ascii="TimesNewRomanPS" w:hAnsi="TimesNewRomanPS"/>
                <w:color w:val="000000"/>
              </w:rPr>
            </w:pPr>
            <w:r w:rsidRPr="0097575A">
              <w:rPr>
                <w:rFonts w:ascii="TimesNewRomanPS" w:hAnsi="TimesNewRomanPS"/>
                <w:color w:val="000000"/>
              </w:rPr>
              <w:t>60’ – 0”</w:t>
            </w:r>
            <w:r>
              <w:rPr>
                <w:rFonts w:ascii="TimesNewRomanPS" w:hAnsi="TimesNewRomanPS"/>
                <w:color w:val="000000"/>
              </w:rPr>
              <w:t xml:space="preserve"> </w:t>
            </w:r>
            <w:r w:rsidRPr="00573A00">
              <w:rPr>
                <w:rFonts w:ascii="TimesNewRomanPS" w:hAnsi="TimesNewRomanPS"/>
                <w:b/>
                <w:color w:val="000000"/>
              </w:rPr>
              <w:t>/</w:t>
            </w:r>
          </w:p>
          <w:p w14:paraId="0116B899" w14:textId="77777777" w:rsidR="00E837A6" w:rsidRPr="0097575A" w:rsidRDefault="00E837A6" w:rsidP="00FE01FE">
            <w:pPr>
              <w:jc w:val="center"/>
              <w:rPr>
                <w:rFonts w:ascii="TimesNewRomanPS" w:hAnsi="TimesNewRomanPS"/>
                <w:color w:val="000000"/>
              </w:rPr>
            </w:pPr>
            <w:r>
              <w:rPr>
                <w:rFonts w:ascii="TimesNewRomanPS" w:hAnsi="TimesNewRomanPS"/>
                <w:color w:val="000000"/>
              </w:rPr>
              <w:t>65’ – 0”</w:t>
            </w:r>
          </w:p>
        </w:tc>
        <w:tc>
          <w:tcPr>
            <w:tcW w:w="1612" w:type="dxa"/>
          </w:tcPr>
          <w:p w14:paraId="5FB46C18" w14:textId="77777777" w:rsidR="00E837A6" w:rsidRPr="008E0E95" w:rsidRDefault="00E837A6" w:rsidP="00FE01FE">
            <w:pPr>
              <w:jc w:val="center"/>
              <w:rPr>
                <w:rFonts w:ascii="TimesNewRomanPS" w:hAnsi="TimesNewRomanPS"/>
                <w:color w:val="000000"/>
              </w:rPr>
            </w:pPr>
            <w:r w:rsidRPr="008E0E95">
              <w:rPr>
                <w:rFonts w:ascii="TimesNewRomanPS" w:hAnsi="TimesNewRomanPS"/>
                <w:color w:val="000000"/>
              </w:rPr>
              <w:t>_</w:t>
            </w:r>
          </w:p>
        </w:tc>
        <w:tc>
          <w:tcPr>
            <w:tcW w:w="1702" w:type="dxa"/>
          </w:tcPr>
          <w:p w14:paraId="27A3BC7F" w14:textId="77777777" w:rsidR="00E837A6" w:rsidRPr="000956F6" w:rsidRDefault="00E837A6" w:rsidP="00FE01FE">
            <w:pPr>
              <w:jc w:val="center"/>
              <w:rPr>
                <w:rFonts w:ascii="TimesNewRomanPS" w:hAnsi="TimesNewRomanPS"/>
                <w:color w:val="000000"/>
                <w:sz w:val="18"/>
                <w:szCs w:val="18"/>
              </w:rPr>
            </w:pPr>
            <w:r w:rsidRPr="000956F6">
              <w:rPr>
                <w:rFonts w:ascii="TimesNewRomanPS" w:hAnsi="TimesNewRomanPS"/>
                <w:color w:val="000000"/>
                <w:sz w:val="18"/>
                <w:szCs w:val="18"/>
              </w:rPr>
              <w:t>0.022” 169.35</w:t>
            </w:r>
          </w:p>
          <w:p w14:paraId="4F832908" w14:textId="77777777" w:rsidR="00E837A6" w:rsidRPr="000956F6" w:rsidRDefault="00E837A6" w:rsidP="00FE01FE">
            <w:pPr>
              <w:jc w:val="center"/>
              <w:rPr>
                <w:rFonts w:ascii="TimesNewRomanPS" w:hAnsi="TimesNewRomanPS"/>
                <w:color w:val="000000"/>
                <w:sz w:val="18"/>
                <w:szCs w:val="18"/>
              </w:rPr>
            </w:pPr>
            <w:r w:rsidRPr="000956F6">
              <w:rPr>
                <w:rFonts w:ascii="TimesNewRomanPS" w:hAnsi="TimesNewRomanPS"/>
                <w:color w:val="000000"/>
                <w:sz w:val="18"/>
                <w:szCs w:val="18"/>
              </w:rPr>
              <w:t>(</w:t>
            </w:r>
            <w:proofErr w:type="gramStart"/>
            <w:r w:rsidRPr="000956F6">
              <w:rPr>
                <w:rFonts w:ascii="TimesNewRomanPS" w:hAnsi="TimesNewRomanPS"/>
                <w:color w:val="000000"/>
                <w:sz w:val="18"/>
                <w:szCs w:val="18"/>
              </w:rPr>
              <w:t>min</w:t>
            </w:r>
            <w:proofErr w:type="gramEnd"/>
            <w:r w:rsidRPr="000956F6">
              <w:rPr>
                <w:rFonts w:ascii="TimesNewRomanPS" w:hAnsi="TimesNewRomanPS"/>
                <w:color w:val="000000"/>
                <w:sz w:val="18"/>
                <w:szCs w:val="18"/>
              </w:rPr>
              <w:t xml:space="preserve"> 0.0215”) </w:t>
            </w:r>
            <w:r w:rsidRPr="00573A00">
              <w:rPr>
                <w:rFonts w:ascii="TimesNewRomanPS" w:hAnsi="TimesNewRomanPS"/>
                <w:b/>
                <w:color w:val="000000"/>
                <w:sz w:val="18"/>
                <w:szCs w:val="18"/>
              </w:rPr>
              <w:t>/</w:t>
            </w:r>
          </w:p>
          <w:p w14:paraId="75C9EA06" w14:textId="77777777" w:rsidR="00E837A6" w:rsidRPr="000956F6" w:rsidRDefault="00E837A6" w:rsidP="00FE01FE">
            <w:pPr>
              <w:jc w:val="center"/>
              <w:rPr>
                <w:rFonts w:ascii="TimesNewRomanPS" w:hAnsi="TimesNewRomanPS"/>
                <w:color w:val="000000"/>
              </w:rPr>
            </w:pPr>
            <w:r w:rsidRPr="000956F6">
              <w:rPr>
                <w:rFonts w:ascii="TimesNewRomanPS" w:hAnsi="TimesNewRomanPS"/>
                <w:color w:val="000000"/>
                <w:sz w:val="18"/>
                <w:szCs w:val="18"/>
              </w:rPr>
              <w:t>0.020”</w:t>
            </w:r>
            <w:r>
              <w:rPr>
                <w:rFonts w:ascii="TimesNewRomanPS" w:hAnsi="TimesNewRomanPS"/>
                <w:color w:val="000000"/>
                <w:sz w:val="18"/>
                <w:szCs w:val="18"/>
              </w:rPr>
              <w:t xml:space="preserve"> (min 0.195)</w:t>
            </w:r>
          </w:p>
        </w:tc>
        <w:tc>
          <w:tcPr>
            <w:tcW w:w="1079" w:type="dxa"/>
            <w:vAlign w:val="center"/>
          </w:tcPr>
          <w:p w14:paraId="5E23EB61" w14:textId="77777777" w:rsidR="00E837A6" w:rsidRPr="00820892" w:rsidRDefault="00E837A6" w:rsidP="00FE01FE">
            <w:pPr>
              <w:jc w:val="center"/>
              <w:rPr>
                <w:rFonts w:ascii="TimesNewRomanPS" w:hAnsi="TimesNewRomanPS"/>
                <w:color w:val="000000"/>
                <w:sz w:val="16"/>
                <w:szCs w:val="16"/>
              </w:rPr>
            </w:pPr>
            <w:r>
              <w:rPr>
                <w:rFonts w:ascii="TimesNewRomanPS" w:hAnsi="TimesNewRomanPS"/>
                <w:color w:val="000000"/>
                <w:sz w:val="16"/>
                <w:szCs w:val="16"/>
              </w:rPr>
              <w:t>169.35</w:t>
            </w:r>
          </w:p>
          <w:p w14:paraId="2309C42D" w14:textId="77777777" w:rsidR="00E837A6" w:rsidRDefault="00E837A6" w:rsidP="00FE01FE">
            <w:pPr>
              <w:jc w:val="center"/>
              <w:rPr>
                <w:rFonts w:ascii="TimesNewRomanPS" w:hAnsi="TimesNewRomanPS"/>
                <w:color w:val="000000"/>
              </w:rPr>
            </w:pPr>
            <w:r w:rsidRPr="00820892">
              <w:rPr>
                <w:rFonts w:ascii="TimesNewRomanPS" w:hAnsi="TimesNewRomanPS"/>
                <w:color w:val="000000"/>
              </w:rPr>
              <w:t>0.125”</w:t>
            </w:r>
          </w:p>
          <w:p w14:paraId="48B7C751" w14:textId="77777777" w:rsidR="00E837A6" w:rsidRDefault="00E837A6" w:rsidP="00FE01FE">
            <w:pPr>
              <w:jc w:val="center"/>
              <w:rPr>
                <w:rFonts w:ascii="TimesNewRomanPS" w:hAnsi="TimesNewRomanPS"/>
                <w:color w:val="000000"/>
                <w:sz w:val="24"/>
              </w:rPr>
            </w:pPr>
          </w:p>
        </w:tc>
        <w:tc>
          <w:tcPr>
            <w:tcW w:w="1203" w:type="dxa"/>
            <w:vAlign w:val="center"/>
          </w:tcPr>
          <w:p w14:paraId="4D664784"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 xml:space="preserve">45 oz </w:t>
            </w:r>
            <w:r w:rsidRPr="00573A00">
              <w:rPr>
                <w:rFonts w:ascii="TimesNewRomanPS" w:hAnsi="TimesNewRomanPS"/>
                <w:b/>
                <w:color w:val="000000"/>
                <w:sz w:val="24"/>
              </w:rPr>
              <w:t>/</w:t>
            </w:r>
          </w:p>
          <w:p w14:paraId="67D26BAB"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45 oz</w:t>
            </w:r>
          </w:p>
        </w:tc>
        <w:tc>
          <w:tcPr>
            <w:tcW w:w="988" w:type="dxa"/>
          </w:tcPr>
          <w:p w14:paraId="0E795B5C" w14:textId="77777777" w:rsidR="00E837A6" w:rsidRPr="000E2476" w:rsidRDefault="00E837A6" w:rsidP="00FE01FE">
            <w:pPr>
              <w:jc w:val="center"/>
              <w:rPr>
                <w:rFonts w:ascii="TimesNewRomanPS" w:hAnsi="TimesNewRomanPS"/>
                <w:color w:val="000000"/>
              </w:rPr>
            </w:pPr>
            <w:r w:rsidRPr="000E2476">
              <w:rPr>
                <w:rFonts w:ascii="TimesNewRomanPS" w:hAnsi="TimesNewRomanPS"/>
                <w:color w:val="000000"/>
              </w:rPr>
              <w:t xml:space="preserve">42 </w:t>
            </w:r>
            <w:r w:rsidRPr="00573A00">
              <w:rPr>
                <w:rFonts w:ascii="TimesNewRomanPS" w:hAnsi="TimesNewRomanPS"/>
                <w:b/>
                <w:color w:val="000000"/>
              </w:rPr>
              <w:t>/</w:t>
            </w:r>
            <w:r>
              <w:rPr>
                <w:rFonts w:ascii="TimesNewRomanPS" w:hAnsi="TimesNewRomanPS"/>
                <w:color w:val="000000"/>
              </w:rPr>
              <w:t>40</w:t>
            </w:r>
            <w:r w:rsidRPr="000E2476">
              <w:rPr>
                <w:rFonts w:ascii="TimesNewRomanPS" w:hAnsi="TimesNewRomanPS"/>
                <w:color w:val="000000"/>
              </w:rPr>
              <w:t>G</w:t>
            </w:r>
          </w:p>
          <w:p w14:paraId="60B2A2E6" w14:textId="77777777" w:rsidR="00E837A6" w:rsidRDefault="00E837A6" w:rsidP="00FE01FE">
            <w:pPr>
              <w:jc w:val="center"/>
              <w:rPr>
                <w:rFonts w:ascii="TimesNewRomanPS" w:hAnsi="TimesNewRomanPS"/>
                <w:color w:val="000000"/>
                <w:sz w:val="16"/>
              </w:rPr>
            </w:pPr>
            <w:r>
              <w:rPr>
                <w:rFonts w:ascii="TimesNewRomanPS" w:hAnsi="TimesNewRomanPS"/>
                <w:color w:val="000000"/>
              </w:rPr>
              <w:t>+40#</w:t>
            </w:r>
            <w:r>
              <w:rPr>
                <w:rFonts w:ascii="TimesNewRomanPS" w:hAnsi="TimesNewRomanPS"/>
                <w:color w:val="000000"/>
                <w:sz w:val="16"/>
              </w:rPr>
              <w:t>PIPE</w:t>
            </w:r>
          </w:p>
          <w:p w14:paraId="40204086" w14:textId="77777777" w:rsidR="00E837A6" w:rsidRDefault="00E837A6" w:rsidP="00FE01FE">
            <w:pPr>
              <w:jc w:val="center"/>
              <w:rPr>
                <w:color w:val="000000"/>
                <w:sz w:val="18"/>
              </w:rPr>
            </w:pPr>
            <w:r>
              <w:rPr>
                <w:color w:val="000000"/>
                <w:sz w:val="18"/>
              </w:rPr>
              <w:t>169.05</w:t>
            </w:r>
          </w:p>
        </w:tc>
        <w:tc>
          <w:tcPr>
            <w:tcW w:w="1260" w:type="dxa"/>
            <w:vAlign w:val="center"/>
          </w:tcPr>
          <w:p w14:paraId="30582EE5" w14:textId="77777777" w:rsidR="00E837A6" w:rsidRPr="000E2476" w:rsidRDefault="00E837A6" w:rsidP="00FE01FE">
            <w:pPr>
              <w:jc w:val="center"/>
              <w:rPr>
                <w:rFonts w:ascii="TimesNewRomanPS" w:hAnsi="TimesNewRomanPS"/>
                <w:color w:val="000000"/>
              </w:rPr>
            </w:pPr>
          </w:p>
        </w:tc>
      </w:tr>
      <w:tr w:rsidR="00E837A6" w14:paraId="584EDCBD" w14:textId="77777777" w:rsidTr="00FE01FE">
        <w:trPr>
          <w:trHeight w:hRule="exact" w:val="528"/>
          <w:jc w:val="center"/>
        </w:trPr>
        <w:tc>
          <w:tcPr>
            <w:tcW w:w="2134" w:type="dxa"/>
          </w:tcPr>
          <w:p w14:paraId="5B0455C0" w14:textId="77777777" w:rsidR="00E837A6" w:rsidRPr="001E2957" w:rsidRDefault="00E837A6" w:rsidP="00FE01FE">
            <w:pPr>
              <w:jc w:val="center"/>
              <w:rPr>
                <w:rFonts w:ascii="TimesNewRomanPS" w:hAnsi="TimesNewRomanPS"/>
                <w:b/>
                <w:color w:val="000000"/>
              </w:rPr>
            </w:pPr>
            <w:r w:rsidRPr="001E2957">
              <w:rPr>
                <w:rFonts w:ascii="TimesNewRomanPS" w:hAnsi="TimesNewRomanPS"/>
                <w:b/>
                <w:color w:val="000000"/>
              </w:rPr>
              <w:t xml:space="preserve">FORMULA </w:t>
            </w:r>
            <w:proofErr w:type="gramStart"/>
            <w:r w:rsidRPr="001E2957">
              <w:rPr>
                <w:rFonts w:ascii="TimesNewRomanPS" w:hAnsi="TimesNewRomanPS"/>
                <w:b/>
                <w:bCs/>
                <w:color w:val="000000"/>
              </w:rPr>
              <w:t>40</w:t>
            </w:r>
            <w:r>
              <w:rPr>
                <w:rFonts w:ascii="TimesNewRomanPS" w:hAnsi="TimesNewRomanPS"/>
                <w:b/>
                <w:bCs/>
                <w:color w:val="000000"/>
              </w:rPr>
              <w:t xml:space="preserve">  (</w:t>
            </w:r>
            <w:proofErr w:type="gramEnd"/>
            <w:r>
              <w:rPr>
                <w:rFonts w:ascii="TimesNewRomanPS" w:hAnsi="TimesNewRomanPS"/>
                <w:b/>
                <w:bCs/>
                <w:color w:val="000000"/>
              </w:rPr>
              <w:t>308)</w:t>
            </w:r>
          </w:p>
          <w:p w14:paraId="505A9D36" w14:textId="77777777" w:rsidR="00E837A6" w:rsidRDefault="00E837A6" w:rsidP="00FE01FE">
            <w:pPr>
              <w:jc w:val="center"/>
              <w:rPr>
                <w:rFonts w:ascii="TimesNewRomanPS" w:hAnsi="TimesNewRomanPS"/>
                <w:color w:val="000000"/>
              </w:rPr>
            </w:pPr>
            <w:r>
              <w:rPr>
                <w:rFonts w:ascii="TimesNewRomanPS" w:hAnsi="TimesNewRomanPS"/>
                <w:color w:val="000000"/>
              </w:rPr>
              <w:t>Fuel + 2.0 Oz</w:t>
            </w:r>
          </w:p>
        </w:tc>
        <w:tc>
          <w:tcPr>
            <w:tcW w:w="899" w:type="dxa"/>
            <w:vAlign w:val="center"/>
          </w:tcPr>
          <w:p w14:paraId="3F4E0120"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14</w:t>
            </w:r>
          </w:p>
        </w:tc>
        <w:tc>
          <w:tcPr>
            <w:tcW w:w="1168" w:type="dxa"/>
            <w:vAlign w:val="center"/>
          </w:tcPr>
          <w:p w14:paraId="2E8E00AB" w14:textId="77777777" w:rsidR="00E837A6" w:rsidRPr="0097575A" w:rsidRDefault="00E837A6" w:rsidP="00FE01FE">
            <w:pPr>
              <w:jc w:val="center"/>
              <w:rPr>
                <w:rFonts w:ascii="TimesNewRomanPS" w:hAnsi="TimesNewRomanPS"/>
                <w:color w:val="000000"/>
              </w:rPr>
            </w:pPr>
            <w:r w:rsidRPr="0097575A">
              <w:rPr>
                <w:rFonts w:ascii="TimesNewRomanPS" w:hAnsi="TimesNewRomanPS"/>
                <w:color w:val="000000"/>
              </w:rPr>
              <w:t>60' - 0"</w:t>
            </w:r>
          </w:p>
        </w:tc>
        <w:tc>
          <w:tcPr>
            <w:tcW w:w="1612" w:type="dxa"/>
          </w:tcPr>
          <w:p w14:paraId="18BC6402" w14:textId="77777777" w:rsidR="00E837A6" w:rsidRPr="008E0E95" w:rsidRDefault="00E837A6" w:rsidP="00FE01FE">
            <w:pPr>
              <w:jc w:val="center"/>
              <w:rPr>
                <w:rFonts w:ascii="TimesNewRomanPS" w:hAnsi="TimesNewRomanPS"/>
                <w:b/>
                <w:bCs/>
                <w:color w:val="000000"/>
              </w:rPr>
            </w:pPr>
            <w:r w:rsidRPr="008E0E95">
              <w:rPr>
                <w:rFonts w:ascii="TimesNewRomanPS" w:hAnsi="TimesNewRomanPS"/>
                <w:b/>
                <w:bCs/>
                <w:color w:val="000000"/>
              </w:rPr>
              <w:t>_</w:t>
            </w:r>
          </w:p>
        </w:tc>
        <w:tc>
          <w:tcPr>
            <w:tcW w:w="1702" w:type="dxa"/>
          </w:tcPr>
          <w:p w14:paraId="0E5569EF" w14:textId="77777777" w:rsidR="00E837A6" w:rsidRPr="008E0E95" w:rsidRDefault="00E837A6" w:rsidP="00FE01FE">
            <w:pPr>
              <w:jc w:val="center"/>
              <w:rPr>
                <w:rFonts w:ascii="TimesNewRomanPS" w:hAnsi="TimesNewRomanPS"/>
                <w:color w:val="000000"/>
              </w:rPr>
            </w:pPr>
            <w:r w:rsidRPr="008E0E95">
              <w:rPr>
                <w:rFonts w:ascii="TimesNewRomanPS" w:hAnsi="TimesNewRomanPS"/>
                <w:color w:val="000000"/>
              </w:rPr>
              <w:t xml:space="preserve">0.020”   </w:t>
            </w:r>
            <w:r w:rsidRPr="008E0E95">
              <w:rPr>
                <w:rFonts w:ascii="TimesNewRomanPS" w:hAnsi="TimesNewRomanPS"/>
                <w:color w:val="000000"/>
                <w:sz w:val="18"/>
                <w:szCs w:val="18"/>
              </w:rPr>
              <w:t>177.92</w:t>
            </w:r>
          </w:p>
          <w:p w14:paraId="7DCDBB0E" w14:textId="77777777" w:rsidR="00E837A6" w:rsidRPr="008E0E95" w:rsidRDefault="00E837A6" w:rsidP="00FE01FE">
            <w:pPr>
              <w:jc w:val="center"/>
              <w:rPr>
                <w:rFonts w:ascii="TimesNewRomanPS" w:hAnsi="TimesNewRomanPS"/>
                <w:color w:val="000000"/>
              </w:rPr>
            </w:pPr>
            <w:r w:rsidRPr="008E0E95">
              <w:rPr>
                <w:rFonts w:ascii="TimesNewRomanPS" w:hAnsi="TimesNewRomanPS"/>
                <w:color w:val="000000"/>
              </w:rPr>
              <w:t>(</w:t>
            </w:r>
            <w:proofErr w:type="gramStart"/>
            <w:r w:rsidRPr="008E0E95">
              <w:rPr>
                <w:rFonts w:ascii="TimesNewRomanPS" w:hAnsi="TimesNewRomanPS"/>
                <w:color w:val="000000"/>
              </w:rPr>
              <w:t>min</w:t>
            </w:r>
            <w:proofErr w:type="gramEnd"/>
            <w:r w:rsidRPr="008E0E95">
              <w:rPr>
                <w:rFonts w:ascii="TimesNewRomanPS" w:hAnsi="TimesNewRomanPS"/>
                <w:color w:val="000000"/>
              </w:rPr>
              <w:t xml:space="preserve"> 0.0195”)</w:t>
            </w:r>
          </w:p>
        </w:tc>
        <w:tc>
          <w:tcPr>
            <w:tcW w:w="1079" w:type="dxa"/>
            <w:vAlign w:val="center"/>
          </w:tcPr>
          <w:p w14:paraId="588E01FE"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0.125”</w:t>
            </w:r>
          </w:p>
        </w:tc>
        <w:tc>
          <w:tcPr>
            <w:tcW w:w="1203" w:type="dxa"/>
            <w:vAlign w:val="center"/>
          </w:tcPr>
          <w:p w14:paraId="5AEF5B7E"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34 oz</w:t>
            </w:r>
          </w:p>
        </w:tc>
        <w:tc>
          <w:tcPr>
            <w:tcW w:w="988" w:type="dxa"/>
          </w:tcPr>
          <w:p w14:paraId="2B95D208" w14:textId="77777777" w:rsidR="00E837A6" w:rsidRPr="000E2476" w:rsidRDefault="00E837A6" w:rsidP="00FE01FE">
            <w:pPr>
              <w:pStyle w:val="Heading1"/>
              <w:rPr>
                <w:sz w:val="22"/>
                <w:szCs w:val="22"/>
              </w:rPr>
            </w:pPr>
            <w:r w:rsidRPr="000E2476">
              <w:rPr>
                <w:sz w:val="22"/>
                <w:szCs w:val="22"/>
              </w:rPr>
              <w:t>48 G</w:t>
            </w:r>
          </w:p>
          <w:p w14:paraId="2DA74DE8" w14:textId="77777777" w:rsidR="00E837A6" w:rsidRDefault="00E837A6" w:rsidP="00FE01FE">
            <w:pPr>
              <w:jc w:val="center"/>
              <w:rPr>
                <w:rFonts w:ascii="TimesNewRomanPS" w:hAnsi="TimesNewRomanPS"/>
                <w:color w:val="000000"/>
                <w:sz w:val="18"/>
              </w:rPr>
            </w:pPr>
            <w:r>
              <w:rPr>
                <w:rFonts w:ascii="TimesNewRomanPS" w:hAnsi="TimesNewRomanPS"/>
                <w:color w:val="000000"/>
                <w:sz w:val="18"/>
              </w:rPr>
              <w:t>180.73</w:t>
            </w:r>
          </w:p>
        </w:tc>
        <w:tc>
          <w:tcPr>
            <w:tcW w:w="1260" w:type="dxa"/>
            <w:vAlign w:val="center"/>
          </w:tcPr>
          <w:p w14:paraId="06647E53" w14:textId="77777777" w:rsidR="00E837A6" w:rsidRPr="000E2476" w:rsidRDefault="00E837A6" w:rsidP="00FE01FE">
            <w:pPr>
              <w:pStyle w:val="Heading1"/>
              <w:rPr>
                <w:sz w:val="22"/>
                <w:szCs w:val="22"/>
              </w:rPr>
            </w:pPr>
            <w:r>
              <w:rPr>
                <w:sz w:val="22"/>
                <w:szCs w:val="22"/>
              </w:rPr>
              <w:t>164.27</w:t>
            </w:r>
          </w:p>
        </w:tc>
      </w:tr>
      <w:tr w:rsidR="00E837A6" w14:paraId="0E632667" w14:textId="77777777" w:rsidTr="00FE01FE">
        <w:trPr>
          <w:trHeight w:hRule="exact" w:val="456"/>
          <w:jc w:val="center"/>
        </w:trPr>
        <w:tc>
          <w:tcPr>
            <w:tcW w:w="2134" w:type="dxa"/>
          </w:tcPr>
          <w:p w14:paraId="64772D67" w14:textId="77777777" w:rsidR="00E837A6" w:rsidRPr="00852F1D" w:rsidRDefault="00E837A6" w:rsidP="00FE01FE">
            <w:pPr>
              <w:jc w:val="center"/>
              <w:rPr>
                <w:rFonts w:ascii="TimesNewRomanPS" w:hAnsi="TimesNewRomanPS"/>
                <w:b/>
                <w:color w:val="000000"/>
                <w:sz w:val="24"/>
              </w:rPr>
            </w:pPr>
            <w:r w:rsidRPr="00852F1D">
              <w:rPr>
                <w:rFonts w:ascii="TimesNewRomanPS" w:hAnsi="TimesNewRomanPS"/>
                <w:b/>
                <w:bCs/>
                <w:color w:val="000000"/>
                <w:sz w:val="24"/>
              </w:rPr>
              <w:t>21</w:t>
            </w:r>
            <w:r w:rsidRPr="00852F1D">
              <w:rPr>
                <w:rFonts w:ascii="TimesNewRomanPS" w:hAnsi="TimesNewRomanPS"/>
                <w:b/>
                <w:color w:val="000000"/>
                <w:sz w:val="24"/>
              </w:rPr>
              <w:t xml:space="preserve"> </w:t>
            </w:r>
            <w:proofErr w:type="gramStart"/>
            <w:r w:rsidRPr="00852F1D">
              <w:rPr>
                <w:rFonts w:ascii="TimesNewRomanPS" w:hAnsi="TimesNewRomanPS"/>
                <w:b/>
                <w:color w:val="000000"/>
                <w:sz w:val="24"/>
              </w:rPr>
              <w:t>SPORT</w:t>
            </w:r>
            <w:r>
              <w:rPr>
                <w:rFonts w:ascii="TimesNewRomanPS" w:hAnsi="TimesNewRomanPS"/>
                <w:b/>
                <w:color w:val="000000"/>
                <w:sz w:val="24"/>
              </w:rPr>
              <w:t xml:space="preserve">  (</w:t>
            </w:r>
            <w:proofErr w:type="gramEnd"/>
            <w:r>
              <w:rPr>
                <w:rFonts w:ascii="TimesNewRomanPS" w:hAnsi="TimesNewRomanPS"/>
                <w:b/>
                <w:color w:val="000000"/>
                <w:sz w:val="24"/>
              </w:rPr>
              <w:t>307)</w:t>
            </w:r>
          </w:p>
          <w:p w14:paraId="4B15B417" w14:textId="77777777" w:rsidR="00E837A6" w:rsidRDefault="00E837A6" w:rsidP="00FE01FE">
            <w:pPr>
              <w:jc w:val="center"/>
              <w:rPr>
                <w:rFonts w:ascii="TimesNewRomanPS" w:hAnsi="TimesNewRomanPS"/>
                <w:color w:val="000000"/>
              </w:rPr>
            </w:pPr>
            <w:r>
              <w:rPr>
                <w:rFonts w:ascii="TimesNewRomanPS" w:hAnsi="TimesNewRomanPS"/>
                <w:color w:val="000000"/>
              </w:rPr>
              <w:t>Fuel + 1.0 Oz</w:t>
            </w:r>
          </w:p>
        </w:tc>
        <w:tc>
          <w:tcPr>
            <w:tcW w:w="899" w:type="dxa"/>
            <w:vAlign w:val="center"/>
          </w:tcPr>
          <w:p w14:paraId="1AAAB0DF"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7</w:t>
            </w:r>
          </w:p>
        </w:tc>
        <w:tc>
          <w:tcPr>
            <w:tcW w:w="1168" w:type="dxa"/>
            <w:vAlign w:val="center"/>
          </w:tcPr>
          <w:p w14:paraId="21501EAD" w14:textId="77777777" w:rsidR="00E837A6" w:rsidRPr="0097575A" w:rsidRDefault="00E837A6" w:rsidP="00FE01FE">
            <w:pPr>
              <w:jc w:val="center"/>
              <w:rPr>
                <w:rFonts w:ascii="TimesNewRomanPS" w:hAnsi="TimesNewRomanPS"/>
                <w:color w:val="000000"/>
              </w:rPr>
            </w:pPr>
            <w:r w:rsidRPr="0097575A">
              <w:rPr>
                <w:rFonts w:ascii="TimesNewRomanPS" w:hAnsi="TimesNewRomanPS"/>
                <w:color w:val="000000"/>
              </w:rPr>
              <w:t>60' - 0"</w:t>
            </w:r>
          </w:p>
        </w:tc>
        <w:tc>
          <w:tcPr>
            <w:tcW w:w="1612" w:type="dxa"/>
          </w:tcPr>
          <w:p w14:paraId="19B58726" w14:textId="77777777" w:rsidR="00E837A6" w:rsidRPr="008E0E95" w:rsidRDefault="00E837A6" w:rsidP="00FE01FE">
            <w:pPr>
              <w:jc w:val="center"/>
              <w:rPr>
                <w:rFonts w:ascii="TimesNewRomanPS" w:hAnsi="TimesNewRomanPS"/>
                <w:b/>
                <w:bCs/>
                <w:color w:val="000000"/>
              </w:rPr>
            </w:pPr>
            <w:r w:rsidRPr="008E0E95">
              <w:rPr>
                <w:rFonts w:ascii="TimesNewRomanPS" w:hAnsi="TimesNewRomanPS"/>
                <w:b/>
                <w:bCs/>
                <w:color w:val="000000"/>
              </w:rPr>
              <w:t>_</w:t>
            </w:r>
          </w:p>
        </w:tc>
        <w:tc>
          <w:tcPr>
            <w:tcW w:w="1702" w:type="dxa"/>
          </w:tcPr>
          <w:p w14:paraId="640E8E66" w14:textId="77777777" w:rsidR="00E837A6" w:rsidRPr="008E0E95" w:rsidRDefault="00E837A6" w:rsidP="00FE01FE">
            <w:pPr>
              <w:jc w:val="center"/>
              <w:rPr>
                <w:rFonts w:ascii="TimesNewRomanPS" w:hAnsi="TimesNewRomanPS"/>
                <w:color w:val="000000"/>
              </w:rPr>
            </w:pPr>
            <w:r w:rsidRPr="008E0E95">
              <w:rPr>
                <w:rFonts w:ascii="TimesNewRomanPS" w:hAnsi="TimesNewRomanPS"/>
                <w:color w:val="000000"/>
              </w:rPr>
              <w:t xml:space="preserve">0.018”   </w:t>
            </w:r>
            <w:r w:rsidRPr="008E0E95">
              <w:rPr>
                <w:rFonts w:ascii="TimesNewRomanPS" w:hAnsi="TimesNewRomanPS"/>
                <w:color w:val="000000"/>
                <w:sz w:val="18"/>
                <w:szCs w:val="18"/>
              </w:rPr>
              <w:t>184.14</w:t>
            </w:r>
          </w:p>
          <w:p w14:paraId="1D79D7D7" w14:textId="77777777" w:rsidR="00E837A6" w:rsidRPr="008E0E95" w:rsidRDefault="00E837A6" w:rsidP="00FE01FE">
            <w:pPr>
              <w:jc w:val="center"/>
              <w:rPr>
                <w:rFonts w:ascii="TimesNewRomanPS" w:hAnsi="TimesNewRomanPS"/>
                <w:color w:val="000000"/>
              </w:rPr>
            </w:pPr>
            <w:r w:rsidRPr="008E0E95">
              <w:rPr>
                <w:rFonts w:ascii="TimesNewRomanPS" w:hAnsi="TimesNewRomanPS"/>
                <w:color w:val="000000"/>
              </w:rPr>
              <w:t>(</w:t>
            </w:r>
            <w:proofErr w:type="gramStart"/>
            <w:r w:rsidRPr="008E0E95">
              <w:rPr>
                <w:rFonts w:ascii="TimesNewRomanPS" w:hAnsi="TimesNewRomanPS"/>
                <w:color w:val="000000"/>
              </w:rPr>
              <w:t>min</w:t>
            </w:r>
            <w:proofErr w:type="gramEnd"/>
            <w:r w:rsidRPr="008E0E95">
              <w:rPr>
                <w:rFonts w:ascii="TimesNewRomanPS" w:hAnsi="TimesNewRomanPS"/>
                <w:color w:val="000000"/>
              </w:rPr>
              <w:t xml:space="preserve"> 0.0175”)</w:t>
            </w:r>
          </w:p>
        </w:tc>
        <w:tc>
          <w:tcPr>
            <w:tcW w:w="1079" w:type="dxa"/>
            <w:vAlign w:val="center"/>
          </w:tcPr>
          <w:p w14:paraId="665A2573"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0.125”</w:t>
            </w:r>
          </w:p>
        </w:tc>
        <w:tc>
          <w:tcPr>
            <w:tcW w:w="1203" w:type="dxa"/>
            <w:vAlign w:val="center"/>
          </w:tcPr>
          <w:p w14:paraId="2B5B9E85"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30 oz</w:t>
            </w:r>
          </w:p>
        </w:tc>
        <w:tc>
          <w:tcPr>
            <w:tcW w:w="988" w:type="dxa"/>
          </w:tcPr>
          <w:p w14:paraId="74DD23D0" w14:textId="77777777" w:rsidR="00E837A6" w:rsidRPr="000E2476" w:rsidRDefault="00E837A6" w:rsidP="00FE01FE">
            <w:pPr>
              <w:jc w:val="center"/>
              <w:rPr>
                <w:rFonts w:ascii="TimesNewRomanPS" w:hAnsi="TimesNewRomanPS"/>
                <w:color w:val="000000"/>
              </w:rPr>
            </w:pPr>
            <w:r w:rsidRPr="000E2476">
              <w:rPr>
                <w:rFonts w:ascii="TimesNewRomanPS" w:hAnsi="TimesNewRomanPS"/>
                <w:color w:val="000000"/>
              </w:rPr>
              <w:t>40 G</w:t>
            </w:r>
          </w:p>
          <w:p w14:paraId="62B3D80C" w14:textId="77777777" w:rsidR="00E837A6" w:rsidRDefault="00E837A6" w:rsidP="00FE01FE">
            <w:pPr>
              <w:jc w:val="center"/>
              <w:rPr>
                <w:rFonts w:ascii="TimesNewRomanPS" w:hAnsi="TimesNewRomanPS"/>
                <w:color w:val="000000"/>
                <w:sz w:val="18"/>
              </w:rPr>
            </w:pPr>
            <w:r>
              <w:rPr>
                <w:rFonts w:ascii="TimesNewRomanPS" w:hAnsi="TimesNewRomanPS"/>
                <w:color w:val="000000"/>
                <w:sz w:val="18"/>
              </w:rPr>
              <w:t>164.98</w:t>
            </w:r>
          </w:p>
        </w:tc>
        <w:tc>
          <w:tcPr>
            <w:tcW w:w="1260" w:type="dxa"/>
            <w:vAlign w:val="center"/>
          </w:tcPr>
          <w:p w14:paraId="28743D5F" w14:textId="77777777" w:rsidR="00E837A6" w:rsidRPr="000E2476" w:rsidRDefault="00E837A6" w:rsidP="00FE01FE">
            <w:pPr>
              <w:jc w:val="center"/>
              <w:rPr>
                <w:rFonts w:ascii="TimesNewRomanPS" w:hAnsi="TimesNewRomanPS"/>
                <w:color w:val="000000"/>
              </w:rPr>
            </w:pPr>
            <w:r>
              <w:rPr>
                <w:rFonts w:ascii="TimesNewRomanPS" w:hAnsi="TimesNewRomanPS"/>
                <w:color w:val="000000"/>
              </w:rPr>
              <w:t>159.65</w:t>
            </w:r>
          </w:p>
        </w:tc>
      </w:tr>
      <w:tr w:rsidR="00E837A6" w14:paraId="363177E3" w14:textId="77777777" w:rsidTr="00FE01FE">
        <w:trPr>
          <w:trHeight w:hRule="exact" w:val="537"/>
          <w:jc w:val="center"/>
        </w:trPr>
        <w:tc>
          <w:tcPr>
            <w:tcW w:w="2134" w:type="dxa"/>
          </w:tcPr>
          <w:p w14:paraId="0CC4FC70" w14:textId="77777777" w:rsidR="00E837A6" w:rsidRDefault="00E837A6" w:rsidP="00FE01FE">
            <w:pPr>
              <w:jc w:val="center"/>
              <w:rPr>
                <w:rFonts w:ascii="TimesNewRomanPS" w:hAnsi="TimesNewRomanPS"/>
                <w:color w:val="000000"/>
              </w:rPr>
            </w:pPr>
            <w:r w:rsidRPr="008A2838">
              <w:rPr>
                <w:rFonts w:ascii="TimesNewRomanPS" w:hAnsi="TimesNewRomanPS"/>
                <w:b/>
                <w:bCs/>
                <w:color w:val="000000"/>
              </w:rPr>
              <w:t>21</w:t>
            </w:r>
            <w:r w:rsidRPr="008A2838">
              <w:rPr>
                <w:rFonts w:ascii="TimesNewRomanPS" w:hAnsi="TimesNewRomanPS"/>
                <w:b/>
                <w:color w:val="000000"/>
              </w:rPr>
              <w:t xml:space="preserve"> </w:t>
            </w:r>
            <w:proofErr w:type="gramStart"/>
            <w:r w:rsidRPr="008A2838">
              <w:rPr>
                <w:rFonts w:ascii="TimesNewRomanPS" w:hAnsi="TimesNewRomanPS"/>
                <w:b/>
                <w:color w:val="000000"/>
              </w:rPr>
              <w:t>PROTO</w:t>
            </w:r>
            <w:r>
              <w:rPr>
                <w:rFonts w:ascii="TimesNewRomanPS" w:hAnsi="TimesNewRomanPS"/>
                <w:b/>
                <w:color w:val="000000"/>
              </w:rPr>
              <w:t xml:space="preserve"> </w:t>
            </w:r>
            <w:r w:rsidRPr="008A2838">
              <w:rPr>
                <w:rFonts w:ascii="TimesNewRomanPS" w:hAnsi="TimesNewRomanPS"/>
                <w:b/>
                <w:color w:val="000000"/>
              </w:rPr>
              <w:t xml:space="preserve"> </w:t>
            </w:r>
            <w:r>
              <w:rPr>
                <w:rFonts w:ascii="TimesNewRomanPS" w:hAnsi="TimesNewRomanPS"/>
                <w:b/>
                <w:color w:val="000000"/>
              </w:rPr>
              <w:t>(</w:t>
            </w:r>
            <w:proofErr w:type="gramEnd"/>
            <w:r>
              <w:rPr>
                <w:rFonts w:ascii="TimesNewRomanPS" w:hAnsi="TimesNewRomanPS"/>
                <w:b/>
                <w:color w:val="000000"/>
              </w:rPr>
              <w:t xml:space="preserve">306) </w:t>
            </w:r>
            <w:r w:rsidRPr="008A2838">
              <w:rPr>
                <w:rFonts w:ascii="TimesNewRomanPS" w:hAnsi="TimesNewRomanPS"/>
                <w:b/>
                <w:color w:val="000000"/>
              </w:rPr>
              <w:t>&amp; Profile</w:t>
            </w:r>
            <w:r>
              <w:rPr>
                <w:rFonts w:ascii="TimesNewRomanPS" w:hAnsi="TimesNewRomanPS"/>
                <w:b/>
                <w:color w:val="000000"/>
              </w:rPr>
              <w:t xml:space="preserve"> </w:t>
            </w:r>
            <w:r>
              <w:rPr>
                <w:rFonts w:ascii="TimesNewRomanPS" w:hAnsi="TimesNewRomanPS"/>
                <w:color w:val="000000"/>
              </w:rPr>
              <w:t>Fuel + 1.0 Oz</w:t>
            </w:r>
          </w:p>
        </w:tc>
        <w:tc>
          <w:tcPr>
            <w:tcW w:w="899" w:type="dxa"/>
            <w:vAlign w:val="center"/>
          </w:tcPr>
          <w:p w14:paraId="7C14FEF2"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14</w:t>
            </w:r>
          </w:p>
        </w:tc>
        <w:tc>
          <w:tcPr>
            <w:tcW w:w="1168" w:type="dxa"/>
            <w:vAlign w:val="center"/>
          </w:tcPr>
          <w:p w14:paraId="4C8574D6" w14:textId="77777777" w:rsidR="00E837A6" w:rsidRPr="0097575A" w:rsidRDefault="00E837A6" w:rsidP="00FE01FE">
            <w:pPr>
              <w:jc w:val="center"/>
              <w:rPr>
                <w:rFonts w:ascii="TimesNewRomanPS" w:hAnsi="TimesNewRomanPS"/>
                <w:color w:val="000000"/>
              </w:rPr>
            </w:pPr>
            <w:r w:rsidRPr="0097575A">
              <w:rPr>
                <w:rFonts w:ascii="TimesNewRomanPS" w:hAnsi="TimesNewRomanPS"/>
                <w:color w:val="000000"/>
              </w:rPr>
              <w:t>60' - 0"</w:t>
            </w:r>
          </w:p>
        </w:tc>
        <w:tc>
          <w:tcPr>
            <w:tcW w:w="1612" w:type="dxa"/>
          </w:tcPr>
          <w:p w14:paraId="36E01760" w14:textId="77777777" w:rsidR="00E837A6" w:rsidRPr="008E0E95" w:rsidRDefault="00E837A6" w:rsidP="00FE01FE">
            <w:pPr>
              <w:jc w:val="center"/>
              <w:rPr>
                <w:rFonts w:ascii="TimesNewRomanPS" w:hAnsi="TimesNewRomanPS"/>
                <w:b/>
                <w:bCs/>
                <w:color w:val="000000"/>
              </w:rPr>
            </w:pPr>
            <w:r w:rsidRPr="008E0E95">
              <w:rPr>
                <w:rFonts w:ascii="TimesNewRomanPS" w:hAnsi="TimesNewRomanPS"/>
                <w:b/>
                <w:bCs/>
                <w:color w:val="000000"/>
              </w:rPr>
              <w:t>_</w:t>
            </w:r>
          </w:p>
        </w:tc>
        <w:tc>
          <w:tcPr>
            <w:tcW w:w="1702" w:type="dxa"/>
          </w:tcPr>
          <w:p w14:paraId="4DED8B5A" w14:textId="77777777" w:rsidR="00E837A6" w:rsidRPr="008E0E95" w:rsidRDefault="00E837A6" w:rsidP="00FE01FE">
            <w:pPr>
              <w:jc w:val="center"/>
              <w:rPr>
                <w:rFonts w:ascii="TimesNewRomanPS" w:hAnsi="TimesNewRomanPS"/>
                <w:color w:val="000000"/>
              </w:rPr>
            </w:pPr>
            <w:r w:rsidRPr="008E0E95">
              <w:rPr>
                <w:rFonts w:ascii="TimesNewRomanPS" w:hAnsi="TimesNewRomanPS"/>
                <w:color w:val="000000"/>
              </w:rPr>
              <w:t xml:space="preserve">0.018”   </w:t>
            </w:r>
            <w:r w:rsidRPr="008E0E95">
              <w:rPr>
                <w:rFonts w:ascii="TimesNewRomanPS" w:hAnsi="TimesNewRomanPS"/>
                <w:color w:val="000000"/>
                <w:sz w:val="18"/>
                <w:szCs w:val="18"/>
              </w:rPr>
              <w:t>171.43</w:t>
            </w:r>
          </w:p>
          <w:p w14:paraId="2D07CE7E" w14:textId="77777777" w:rsidR="00E837A6" w:rsidRPr="008E0E95" w:rsidRDefault="00E837A6" w:rsidP="00FE01FE">
            <w:pPr>
              <w:jc w:val="center"/>
              <w:rPr>
                <w:rFonts w:ascii="TimesNewRomanPS" w:hAnsi="TimesNewRomanPS"/>
                <w:color w:val="000000"/>
              </w:rPr>
            </w:pPr>
            <w:r w:rsidRPr="008E0E95">
              <w:rPr>
                <w:rFonts w:ascii="TimesNewRomanPS" w:hAnsi="TimesNewRomanPS"/>
                <w:color w:val="000000"/>
              </w:rPr>
              <w:t>(</w:t>
            </w:r>
            <w:proofErr w:type="gramStart"/>
            <w:r w:rsidRPr="008E0E95">
              <w:rPr>
                <w:rFonts w:ascii="TimesNewRomanPS" w:hAnsi="TimesNewRomanPS"/>
                <w:color w:val="000000"/>
              </w:rPr>
              <w:t>min</w:t>
            </w:r>
            <w:proofErr w:type="gramEnd"/>
            <w:r w:rsidRPr="008E0E95">
              <w:rPr>
                <w:rFonts w:ascii="TimesNewRomanPS" w:hAnsi="TimesNewRomanPS"/>
                <w:color w:val="000000"/>
              </w:rPr>
              <w:t xml:space="preserve"> 0.0175”)</w:t>
            </w:r>
          </w:p>
        </w:tc>
        <w:tc>
          <w:tcPr>
            <w:tcW w:w="1079" w:type="dxa"/>
            <w:vAlign w:val="center"/>
          </w:tcPr>
          <w:p w14:paraId="1F89869A"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0.125”</w:t>
            </w:r>
          </w:p>
        </w:tc>
        <w:tc>
          <w:tcPr>
            <w:tcW w:w="1203" w:type="dxa"/>
            <w:vAlign w:val="center"/>
          </w:tcPr>
          <w:p w14:paraId="79FD78B7"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30 oz</w:t>
            </w:r>
          </w:p>
        </w:tc>
        <w:tc>
          <w:tcPr>
            <w:tcW w:w="988" w:type="dxa"/>
          </w:tcPr>
          <w:p w14:paraId="0C0CFC38" w14:textId="77777777" w:rsidR="00E837A6" w:rsidRPr="000E2476" w:rsidRDefault="00E837A6" w:rsidP="00FE01FE">
            <w:pPr>
              <w:jc w:val="center"/>
              <w:rPr>
                <w:rFonts w:ascii="TimesNewRomanPS" w:hAnsi="TimesNewRomanPS"/>
                <w:color w:val="000000"/>
              </w:rPr>
            </w:pPr>
            <w:r w:rsidRPr="000E2476">
              <w:rPr>
                <w:rFonts w:ascii="TimesNewRomanPS" w:hAnsi="TimesNewRomanPS"/>
                <w:color w:val="000000"/>
              </w:rPr>
              <w:t>36 G</w:t>
            </w:r>
          </w:p>
          <w:p w14:paraId="6934AE02" w14:textId="77777777" w:rsidR="00E837A6" w:rsidRDefault="00E837A6" w:rsidP="00FE01FE">
            <w:pPr>
              <w:jc w:val="center"/>
              <w:rPr>
                <w:rFonts w:ascii="TimesNewRomanPS" w:hAnsi="TimesNewRomanPS"/>
                <w:color w:val="000000"/>
                <w:sz w:val="18"/>
              </w:rPr>
            </w:pPr>
            <w:r>
              <w:rPr>
                <w:rFonts w:ascii="TimesNewRomanPS" w:hAnsi="TimesNewRomanPS"/>
                <w:color w:val="000000"/>
                <w:sz w:val="18"/>
              </w:rPr>
              <w:t>156.51</w:t>
            </w:r>
          </w:p>
        </w:tc>
        <w:tc>
          <w:tcPr>
            <w:tcW w:w="1260" w:type="dxa"/>
            <w:vAlign w:val="center"/>
          </w:tcPr>
          <w:p w14:paraId="25046F60" w14:textId="77777777" w:rsidR="00E837A6" w:rsidRPr="000E2476" w:rsidRDefault="00E837A6" w:rsidP="00FE01FE">
            <w:pPr>
              <w:jc w:val="center"/>
              <w:rPr>
                <w:rFonts w:ascii="TimesNewRomanPS" w:hAnsi="TimesNewRomanPS"/>
                <w:color w:val="000000"/>
              </w:rPr>
            </w:pPr>
            <w:r>
              <w:rPr>
                <w:rFonts w:ascii="TimesNewRomanPS" w:hAnsi="TimesNewRomanPS"/>
                <w:color w:val="000000"/>
              </w:rPr>
              <w:t>142.84</w:t>
            </w:r>
          </w:p>
        </w:tc>
      </w:tr>
      <w:tr w:rsidR="00E837A6" w14:paraId="65573AE8" w14:textId="77777777" w:rsidTr="00FE01FE">
        <w:trPr>
          <w:trHeight w:hRule="exact" w:val="537"/>
          <w:jc w:val="center"/>
        </w:trPr>
        <w:tc>
          <w:tcPr>
            <w:tcW w:w="2134" w:type="dxa"/>
            <w:vAlign w:val="center"/>
          </w:tcPr>
          <w:p w14:paraId="22D11A48" w14:textId="77777777" w:rsidR="00E837A6" w:rsidRDefault="00E837A6" w:rsidP="00FE01FE">
            <w:pPr>
              <w:jc w:val="center"/>
              <w:rPr>
                <w:rFonts w:ascii="TimesNewRomanPS" w:hAnsi="TimesNewRomanPS"/>
                <w:b/>
                <w:bCs/>
                <w:color w:val="000000"/>
                <w:sz w:val="24"/>
              </w:rPr>
            </w:pPr>
            <w:r>
              <w:rPr>
                <w:rFonts w:ascii="TimesNewRomanPS" w:hAnsi="TimesNewRomanPS"/>
                <w:b/>
                <w:bCs/>
                <w:color w:val="000000"/>
                <w:sz w:val="24"/>
              </w:rPr>
              <w:t>NW B PROTO</w:t>
            </w:r>
          </w:p>
        </w:tc>
        <w:tc>
          <w:tcPr>
            <w:tcW w:w="899" w:type="dxa"/>
            <w:vAlign w:val="center"/>
          </w:tcPr>
          <w:p w14:paraId="4AE9F554"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14</w:t>
            </w:r>
          </w:p>
        </w:tc>
        <w:tc>
          <w:tcPr>
            <w:tcW w:w="1168" w:type="dxa"/>
            <w:vAlign w:val="center"/>
          </w:tcPr>
          <w:p w14:paraId="0C7561B3" w14:textId="77777777" w:rsidR="00E837A6" w:rsidRPr="0097575A" w:rsidRDefault="00E837A6" w:rsidP="00FE01FE">
            <w:pPr>
              <w:jc w:val="center"/>
              <w:rPr>
                <w:rFonts w:ascii="TimesNewRomanPS" w:hAnsi="TimesNewRomanPS"/>
                <w:color w:val="000000"/>
              </w:rPr>
            </w:pPr>
            <w:r w:rsidRPr="0097575A">
              <w:rPr>
                <w:rFonts w:ascii="TimesNewRomanPS" w:hAnsi="TimesNewRomanPS"/>
                <w:color w:val="000000"/>
              </w:rPr>
              <w:t>60' - 0"</w:t>
            </w:r>
          </w:p>
        </w:tc>
        <w:tc>
          <w:tcPr>
            <w:tcW w:w="1612" w:type="dxa"/>
          </w:tcPr>
          <w:p w14:paraId="0E31BCC3" w14:textId="77777777" w:rsidR="00E837A6" w:rsidRPr="00C01031" w:rsidRDefault="00E837A6" w:rsidP="00FE01FE">
            <w:pPr>
              <w:jc w:val="center"/>
              <w:rPr>
                <w:rFonts w:ascii="TimesNewRomanPS" w:hAnsi="TimesNewRomanPS"/>
                <w:bCs/>
                <w:color w:val="000000"/>
              </w:rPr>
            </w:pPr>
            <w:r w:rsidRPr="00C01031">
              <w:rPr>
                <w:rFonts w:ascii="TimesNewRomanPS" w:hAnsi="TimesNewRomanPS"/>
                <w:bCs/>
                <w:color w:val="000000"/>
              </w:rPr>
              <w:t>0.024”</w:t>
            </w:r>
          </w:p>
        </w:tc>
        <w:tc>
          <w:tcPr>
            <w:tcW w:w="1702" w:type="dxa"/>
          </w:tcPr>
          <w:p w14:paraId="2523492D" w14:textId="77777777" w:rsidR="00E837A6" w:rsidRDefault="00E837A6" w:rsidP="00FE01FE">
            <w:pPr>
              <w:jc w:val="center"/>
              <w:rPr>
                <w:rFonts w:ascii="TimesNewRomanPS" w:hAnsi="TimesNewRomanPS"/>
                <w:color w:val="000000"/>
              </w:rPr>
            </w:pPr>
            <w:r>
              <w:rPr>
                <w:rFonts w:ascii="TimesNewRomanPS" w:hAnsi="TimesNewRomanPS"/>
                <w:color w:val="000000"/>
              </w:rPr>
              <w:t>0.014”</w:t>
            </w:r>
          </w:p>
          <w:p w14:paraId="55BB1000" w14:textId="77777777" w:rsidR="00E837A6" w:rsidRPr="008E0E95" w:rsidRDefault="00E837A6" w:rsidP="00FE01FE">
            <w:pPr>
              <w:jc w:val="center"/>
              <w:rPr>
                <w:rFonts w:ascii="TimesNewRomanPS" w:hAnsi="TimesNewRomanPS"/>
                <w:color w:val="000000"/>
              </w:rPr>
            </w:pPr>
            <w:r>
              <w:rPr>
                <w:rFonts w:ascii="TimesNewRomanPS" w:hAnsi="TimesNewRomanPS"/>
                <w:color w:val="000000"/>
              </w:rPr>
              <w:t>(</w:t>
            </w:r>
            <w:proofErr w:type="gramStart"/>
            <w:r>
              <w:rPr>
                <w:rFonts w:ascii="TimesNewRomanPS" w:hAnsi="TimesNewRomanPS"/>
                <w:color w:val="000000"/>
              </w:rPr>
              <w:t>min</w:t>
            </w:r>
            <w:proofErr w:type="gramEnd"/>
            <w:r>
              <w:rPr>
                <w:rFonts w:ascii="TimesNewRomanPS" w:hAnsi="TimesNewRomanPS"/>
                <w:color w:val="000000"/>
              </w:rPr>
              <w:t xml:space="preserve"> 0.0135)</w:t>
            </w:r>
          </w:p>
        </w:tc>
        <w:tc>
          <w:tcPr>
            <w:tcW w:w="1079" w:type="dxa"/>
            <w:vAlign w:val="center"/>
          </w:tcPr>
          <w:p w14:paraId="0461A2E0"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0.125</w:t>
            </w:r>
          </w:p>
        </w:tc>
        <w:tc>
          <w:tcPr>
            <w:tcW w:w="1203" w:type="dxa"/>
            <w:vAlign w:val="center"/>
          </w:tcPr>
          <w:p w14:paraId="30B21ACE"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25 oz</w:t>
            </w:r>
          </w:p>
        </w:tc>
        <w:tc>
          <w:tcPr>
            <w:tcW w:w="988" w:type="dxa"/>
          </w:tcPr>
          <w:p w14:paraId="3BBB29DA" w14:textId="77777777" w:rsidR="00E837A6" w:rsidRPr="000E2476" w:rsidRDefault="00E837A6" w:rsidP="00FE01FE">
            <w:pPr>
              <w:jc w:val="center"/>
              <w:rPr>
                <w:rFonts w:ascii="TimesNewRomanPS" w:hAnsi="TimesNewRomanPS"/>
                <w:color w:val="000000"/>
              </w:rPr>
            </w:pPr>
            <w:r>
              <w:rPr>
                <w:rFonts w:ascii="TimesNewRomanPS" w:hAnsi="TimesNewRomanPS"/>
                <w:color w:val="000000"/>
              </w:rPr>
              <w:t>24 g</w:t>
            </w:r>
          </w:p>
        </w:tc>
        <w:tc>
          <w:tcPr>
            <w:tcW w:w="1260" w:type="dxa"/>
            <w:vAlign w:val="center"/>
          </w:tcPr>
          <w:p w14:paraId="164161F2" w14:textId="77777777" w:rsidR="00E837A6" w:rsidRDefault="00E837A6" w:rsidP="00FE01FE">
            <w:pPr>
              <w:jc w:val="center"/>
              <w:rPr>
                <w:rFonts w:ascii="TimesNewRomanPS" w:hAnsi="TimesNewRomanPS"/>
                <w:color w:val="000000"/>
              </w:rPr>
            </w:pPr>
          </w:p>
        </w:tc>
      </w:tr>
      <w:tr w:rsidR="00E837A6" w14:paraId="0D802C3D" w14:textId="77777777" w:rsidTr="00FE01FE">
        <w:trPr>
          <w:trHeight w:hRule="exact" w:val="546"/>
          <w:jc w:val="center"/>
        </w:trPr>
        <w:tc>
          <w:tcPr>
            <w:tcW w:w="2134" w:type="dxa"/>
            <w:vAlign w:val="center"/>
          </w:tcPr>
          <w:p w14:paraId="5E7BC6BF" w14:textId="77777777" w:rsidR="00E837A6" w:rsidRDefault="00E837A6" w:rsidP="00FE01FE">
            <w:pPr>
              <w:jc w:val="center"/>
              <w:rPr>
                <w:rFonts w:ascii="TimesNewRomanPS" w:hAnsi="TimesNewRomanPS"/>
                <w:b/>
                <w:bCs/>
                <w:color w:val="000000"/>
                <w:sz w:val="24"/>
              </w:rPr>
            </w:pPr>
            <w:r>
              <w:rPr>
                <w:rFonts w:ascii="TimesNewRomanPS" w:hAnsi="TimesNewRomanPS"/>
                <w:b/>
                <w:bCs/>
                <w:color w:val="000000"/>
                <w:sz w:val="24"/>
              </w:rPr>
              <w:t xml:space="preserve">NASS PERKY / </w:t>
            </w:r>
          </w:p>
          <w:p w14:paraId="4D847FE0" w14:textId="77777777" w:rsidR="00E837A6" w:rsidRDefault="00E837A6" w:rsidP="00FE01FE">
            <w:pPr>
              <w:jc w:val="center"/>
              <w:rPr>
                <w:rFonts w:ascii="TimesNewRomanPS" w:hAnsi="TimesNewRomanPS"/>
                <w:b/>
                <w:bCs/>
                <w:color w:val="000000"/>
                <w:sz w:val="24"/>
              </w:rPr>
            </w:pPr>
            <w:r>
              <w:rPr>
                <w:rFonts w:ascii="TimesNewRomanPS" w:hAnsi="TimesNewRomanPS"/>
                <w:b/>
                <w:bCs/>
                <w:color w:val="000000"/>
                <w:sz w:val="24"/>
              </w:rPr>
              <w:t>F2D Proto</w:t>
            </w:r>
          </w:p>
        </w:tc>
        <w:tc>
          <w:tcPr>
            <w:tcW w:w="899" w:type="dxa"/>
            <w:vAlign w:val="center"/>
          </w:tcPr>
          <w:p w14:paraId="6F2AA331"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16 / 8</w:t>
            </w:r>
          </w:p>
        </w:tc>
        <w:tc>
          <w:tcPr>
            <w:tcW w:w="1168" w:type="dxa"/>
            <w:vAlign w:val="center"/>
          </w:tcPr>
          <w:p w14:paraId="51C38171" w14:textId="77777777" w:rsidR="00E837A6" w:rsidRPr="0097575A" w:rsidRDefault="00E837A6" w:rsidP="00FE01FE">
            <w:pPr>
              <w:jc w:val="center"/>
              <w:rPr>
                <w:rFonts w:ascii="TimesNewRomanPS" w:hAnsi="TimesNewRomanPS"/>
                <w:color w:val="000000"/>
              </w:rPr>
            </w:pPr>
            <w:r>
              <w:rPr>
                <w:rFonts w:ascii="TimesNewRomanPS" w:hAnsi="TimesNewRomanPS"/>
                <w:color w:val="000000"/>
              </w:rPr>
              <w:t>52’ – 6”</w:t>
            </w:r>
          </w:p>
        </w:tc>
        <w:tc>
          <w:tcPr>
            <w:tcW w:w="1612" w:type="dxa"/>
          </w:tcPr>
          <w:p w14:paraId="5449A298" w14:textId="77777777" w:rsidR="00E837A6" w:rsidRPr="008E0E95" w:rsidRDefault="00E837A6" w:rsidP="00FE01FE">
            <w:pPr>
              <w:jc w:val="center"/>
              <w:rPr>
                <w:rFonts w:ascii="TimesNewRomanPS" w:hAnsi="TimesNewRomanPS"/>
                <w:b/>
                <w:bCs/>
                <w:color w:val="000000"/>
              </w:rPr>
            </w:pPr>
          </w:p>
        </w:tc>
        <w:tc>
          <w:tcPr>
            <w:tcW w:w="1702" w:type="dxa"/>
          </w:tcPr>
          <w:p w14:paraId="27EF7331" w14:textId="77777777" w:rsidR="00E837A6" w:rsidRDefault="00E837A6" w:rsidP="00FE01FE">
            <w:pPr>
              <w:jc w:val="center"/>
              <w:rPr>
                <w:rFonts w:ascii="TimesNewRomanPS" w:hAnsi="TimesNewRomanPS"/>
                <w:color w:val="000000"/>
              </w:rPr>
            </w:pPr>
            <w:r>
              <w:rPr>
                <w:rFonts w:ascii="TimesNewRomanPS" w:hAnsi="TimesNewRomanPS"/>
                <w:color w:val="000000"/>
              </w:rPr>
              <w:t>0.014”</w:t>
            </w:r>
          </w:p>
          <w:p w14:paraId="2822EDB4" w14:textId="77777777" w:rsidR="00E837A6" w:rsidRPr="008E0E95" w:rsidRDefault="00E837A6" w:rsidP="00FE01FE">
            <w:pPr>
              <w:jc w:val="center"/>
              <w:rPr>
                <w:rFonts w:ascii="TimesNewRomanPS" w:hAnsi="TimesNewRomanPS"/>
                <w:color w:val="000000"/>
              </w:rPr>
            </w:pPr>
            <w:r>
              <w:rPr>
                <w:rFonts w:ascii="TimesNewRomanPS" w:hAnsi="TimesNewRomanPS"/>
                <w:color w:val="000000"/>
              </w:rPr>
              <w:t>(</w:t>
            </w:r>
            <w:proofErr w:type="gramStart"/>
            <w:r>
              <w:rPr>
                <w:rFonts w:ascii="TimesNewRomanPS" w:hAnsi="TimesNewRomanPS"/>
                <w:color w:val="000000"/>
              </w:rPr>
              <w:t>min</w:t>
            </w:r>
            <w:proofErr w:type="gramEnd"/>
            <w:r>
              <w:rPr>
                <w:rFonts w:ascii="TimesNewRomanPS" w:hAnsi="TimesNewRomanPS"/>
                <w:color w:val="000000"/>
              </w:rPr>
              <w:t xml:space="preserve"> 0.0135)</w:t>
            </w:r>
          </w:p>
        </w:tc>
        <w:tc>
          <w:tcPr>
            <w:tcW w:w="1079" w:type="dxa"/>
            <w:vAlign w:val="center"/>
          </w:tcPr>
          <w:p w14:paraId="5F05D021"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0.125</w:t>
            </w:r>
          </w:p>
        </w:tc>
        <w:tc>
          <w:tcPr>
            <w:tcW w:w="1203" w:type="dxa"/>
            <w:vAlign w:val="center"/>
          </w:tcPr>
          <w:p w14:paraId="7D0E7599"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23 oz</w:t>
            </w:r>
          </w:p>
        </w:tc>
        <w:tc>
          <w:tcPr>
            <w:tcW w:w="988" w:type="dxa"/>
          </w:tcPr>
          <w:p w14:paraId="2EC27933" w14:textId="77777777" w:rsidR="00E837A6" w:rsidRPr="000E2476" w:rsidRDefault="00E837A6" w:rsidP="00FE01FE">
            <w:pPr>
              <w:jc w:val="center"/>
              <w:rPr>
                <w:rFonts w:ascii="TimesNewRomanPS" w:hAnsi="TimesNewRomanPS"/>
                <w:color w:val="000000"/>
              </w:rPr>
            </w:pPr>
            <w:r>
              <w:rPr>
                <w:rFonts w:ascii="TimesNewRomanPS" w:hAnsi="TimesNewRomanPS"/>
                <w:color w:val="000000"/>
              </w:rPr>
              <w:t>25 G</w:t>
            </w:r>
          </w:p>
        </w:tc>
        <w:tc>
          <w:tcPr>
            <w:tcW w:w="1260" w:type="dxa"/>
            <w:vAlign w:val="center"/>
          </w:tcPr>
          <w:p w14:paraId="75B074DD" w14:textId="77777777" w:rsidR="00E837A6" w:rsidRDefault="00E837A6" w:rsidP="00FE01FE">
            <w:pPr>
              <w:jc w:val="center"/>
              <w:rPr>
                <w:rFonts w:ascii="TimesNewRomanPS" w:hAnsi="TimesNewRomanPS"/>
                <w:color w:val="000000"/>
              </w:rPr>
            </w:pPr>
          </w:p>
        </w:tc>
      </w:tr>
      <w:tr w:rsidR="00E837A6" w14:paraId="4A18C88D" w14:textId="77777777" w:rsidTr="00FE01FE">
        <w:trPr>
          <w:trHeight w:hRule="exact" w:val="735"/>
          <w:jc w:val="center"/>
        </w:trPr>
        <w:tc>
          <w:tcPr>
            <w:tcW w:w="2134" w:type="dxa"/>
            <w:vAlign w:val="center"/>
          </w:tcPr>
          <w:p w14:paraId="092DCDA5" w14:textId="77777777" w:rsidR="00E837A6" w:rsidRDefault="00E837A6" w:rsidP="00FE01FE">
            <w:pPr>
              <w:jc w:val="center"/>
              <w:rPr>
                <w:rFonts w:ascii="TimesNewRomanPS" w:hAnsi="TimesNewRomanPS"/>
                <w:b/>
                <w:bCs/>
                <w:color w:val="000000"/>
                <w:sz w:val="24"/>
              </w:rPr>
            </w:pPr>
            <w:r>
              <w:rPr>
                <w:rFonts w:ascii="TimesNewRomanPS" w:hAnsi="TimesNewRomanPS"/>
                <w:b/>
                <w:bCs/>
                <w:color w:val="000000"/>
                <w:sz w:val="24"/>
              </w:rPr>
              <w:t>F.A.I.</w:t>
            </w:r>
          </w:p>
          <w:p w14:paraId="3D36F03C" w14:textId="77777777" w:rsidR="00E837A6" w:rsidRDefault="00E837A6" w:rsidP="00FE01FE">
            <w:pPr>
              <w:jc w:val="center"/>
              <w:rPr>
                <w:rFonts w:ascii="TimesNewRomanPS" w:hAnsi="TimesNewRomanPS"/>
                <w:color w:val="000000"/>
                <w:sz w:val="24"/>
              </w:rPr>
            </w:pPr>
            <w:r>
              <w:rPr>
                <w:rFonts w:ascii="TimesNewRomanPS" w:hAnsi="TimesNewRomanPS"/>
                <w:b/>
                <w:bCs/>
                <w:color w:val="000000"/>
                <w:sz w:val="24"/>
              </w:rPr>
              <w:t>F2</w:t>
            </w:r>
            <w:proofErr w:type="gramStart"/>
            <w:r>
              <w:rPr>
                <w:rFonts w:ascii="TimesNewRomanPS" w:hAnsi="TimesNewRomanPS"/>
                <w:b/>
                <w:bCs/>
                <w:color w:val="000000"/>
                <w:sz w:val="24"/>
              </w:rPr>
              <w:t>A  (</w:t>
            </w:r>
            <w:proofErr w:type="gramEnd"/>
            <w:r>
              <w:rPr>
                <w:rFonts w:ascii="TimesNewRomanPS" w:hAnsi="TimesNewRomanPS"/>
                <w:b/>
                <w:bCs/>
                <w:color w:val="000000"/>
                <w:sz w:val="24"/>
              </w:rPr>
              <w:t>310)</w:t>
            </w:r>
          </w:p>
        </w:tc>
        <w:tc>
          <w:tcPr>
            <w:tcW w:w="899" w:type="dxa"/>
            <w:vAlign w:val="center"/>
          </w:tcPr>
          <w:p w14:paraId="7FAAF799"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9</w:t>
            </w:r>
          </w:p>
        </w:tc>
        <w:tc>
          <w:tcPr>
            <w:tcW w:w="1168" w:type="dxa"/>
            <w:vAlign w:val="center"/>
          </w:tcPr>
          <w:p w14:paraId="5CE9A590" w14:textId="77777777" w:rsidR="00E837A6" w:rsidRPr="0097575A" w:rsidRDefault="00E837A6" w:rsidP="00FE01FE">
            <w:pPr>
              <w:jc w:val="center"/>
              <w:rPr>
                <w:rFonts w:ascii="TimesNewRomanPS" w:hAnsi="TimesNewRomanPS"/>
                <w:color w:val="000000"/>
              </w:rPr>
            </w:pPr>
            <w:r w:rsidRPr="0097575A">
              <w:rPr>
                <w:rFonts w:ascii="TimesNewRomanPS" w:hAnsi="TimesNewRomanPS"/>
                <w:color w:val="000000"/>
              </w:rPr>
              <w:t>17.69 M</w:t>
            </w:r>
          </w:p>
          <w:p w14:paraId="0A815E42" w14:textId="77777777" w:rsidR="00E837A6" w:rsidRPr="0097575A" w:rsidRDefault="00E837A6" w:rsidP="00FE01FE">
            <w:pPr>
              <w:jc w:val="center"/>
              <w:rPr>
                <w:rFonts w:ascii="TimesNewRomanPS" w:hAnsi="TimesNewRomanPS"/>
                <w:color w:val="000000"/>
              </w:rPr>
            </w:pPr>
            <w:r w:rsidRPr="0097575A">
              <w:rPr>
                <w:rFonts w:ascii="TimesNewRomanPS" w:hAnsi="TimesNewRomanPS"/>
                <w:color w:val="000000"/>
              </w:rPr>
              <w:t>58.04'</w:t>
            </w:r>
          </w:p>
          <w:p w14:paraId="2009AE65" w14:textId="77777777" w:rsidR="00E837A6" w:rsidRPr="0097575A" w:rsidRDefault="00E837A6" w:rsidP="00FE01FE">
            <w:pPr>
              <w:jc w:val="center"/>
              <w:rPr>
                <w:rFonts w:ascii="TimesNewRomanPS" w:hAnsi="TimesNewRomanPS"/>
                <w:color w:val="000000"/>
              </w:rPr>
            </w:pPr>
            <w:r w:rsidRPr="0097575A">
              <w:rPr>
                <w:rFonts w:ascii="TimesNewRomanPS" w:hAnsi="TimesNewRomanPS"/>
                <w:color w:val="000000"/>
              </w:rPr>
              <w:t>58' ½"</w:t>
            </w:r>
          </w:p>
          <w:p w14:paraId="2E7416CF" w14:textId="77777777" w:rsidR="00E837A6" w:rsidRPr="0097575A" w:rsidRDefault="00E837A6" w:rsidP="00FE01FE">
            <w:pPr>
              <w:jc w:val="center"/>
              <w:rPr>
                <w:rFonts w:ascii="TimesNewRomanPS" w:hAnsi="TimesNewRomanPS"/>
                <w:color w:val="000000"/>
              </w:rPr>
            </w:pPr>
          </w:p>
        </w:tc>
        <w:tc>
          <w:tcPr>
            <w:tcW w:w="1612" w:type="dxa"/>
          </w:tcPr>
          <w:p w14:paraId="369BCCEE" w14:textId="77777777" w:rsidR="00E837A6" w:rsidRPr="008E0E95" w:rsidRDefault="00E837A6" w:rsidP="00FE01FE">
            <w:pPr>
              <w:jc w:val="center"/>
              <w:rPr>
                <w:rFonts w:ascii="TimesNewRomanPS" w:hAnsi="TimesNewRomanPS"/>
                <w:b/>
                <w:bCs/>
                <w:color w:val="000000"/>
              </w:rPr>
            </w:pPr>
            <w:r w:rsidRPr="008E0E95">
              <w:rPr>
                <w:rFonts w:ascii="TimesNewRomanPS" w:hAnsi="TimesNewRomanPS"/>
                <w:b/>
                <w:bCs/>
                <w:color w:val="000000"/>
              </w:rPr>
              <w:t>_</w:t>
            </w:r>
          </w:p>
        </w:tc>
        <w:tc>
          <w:tcPr>
            <w:tcW w:w="1702" w:type="dxa"/>
          </w:tcPr>
          <w:p w14:paraId="1211961D" w14:textId="77777777" w:rsidR="00E837A6" w:rsidRPr="00820892" w:rsidRDefault="00E837A6" w:rsidP="00FE01FE">
            <w:pPr>
              <w:jc w:val="center"/>
              <w:rPr>
                <w:rFonts w:ascii="TimesNewRomanPS" w:hAnsi="TimesNewRomanPS"/>
                <w:color w:val="000000"/>
                <w:sz w:val="18"/>
                <w:szCs w:val="18"/>
              </w:rPr>
            </w:pPr>
            <w:r w:rsidRPr="00820892">
              <w:rPr>
                <w:rFonts w:ascii="TimesNewRomanPS" w:hAnsi="TimesNewRomanPS"/>
                <w:color w:val="000000"/>
                <w:sz w:val="18"/>
                <w:szCs w:val="18"/>
              </w:rPr>
              <w:t>0.389mm to 0.411mm</w:t>
            </w:r>
          </w:p>
          <w:p w14:paraId="47B88D3C" w14:textId="77777777" w:rsidR="00E837A6" w:rsidRPr="00820892" w:rsidRDefault="00E837A6" w:rsidP="00FE01FE">
            <w:pPr>
              <w:spacing w:line="220" w:lineRule="exact"/>
              <w:jc w:val="center"/>
              <w:rPr>
                <w:rFonts w:ascii="TimesNewRomanPS" w:hAnsi="TimesNewRomanPS"/>
                <w:color w:val="000000"/>
                <w:sz w:val="18"/>
                <w:szCs w:val="18"/>
              </w:rPr>
            </w:pPr>
            <w:r w:rsidRPr="00820892">
              <w:rPr>
                <w:rFonts w:ascii="TimesNewRomanPS" w:hAnsi="TimesNewRomanPS"/>
                <w:color w:val="000000"/>
                <w:sz w:val="18"/>
                <w:szCs w:val="18"/>
              </w:rPr>
              <w:t>0.01531” to 0.01618”</w:t>
            </w:r>
          </w:p>
          <w:p w14:paraId="0E0F0134" w14:textId="77777777" w:rsidR="00E837A6" w:rsidRDefault="00E837A6" w:rsidP="00FE01FE">
            <w:pPr>
              <w:spacing w:line="220" w:lineRule="exact"/>
              <w:jc w:val="center"/>
              <w:rPr>
                <w:rFonts w:ascii="TimesNewRomanPS" w:hAnsi="TimesNewRomanPS"/>
                <w:color w:val="000000"/>
                <w:sz w:val="18"/>
              </w:rPr>
            </w:pPr>
            <w:r>
              <w:rPr>
                <w:rFonts w:ascii="TimesNewRomanPS" w:hAnsi="TimesNewRomanPS"/>
                <w:color w:val="000000"/>
                <w:sz w:val="18"/>
              </w:rPr>
              <w:t>208.18</w:t>
            </w:r>
          </w:p>
        </w:tc>
        <w:tc>
          <w:tcPr>
            <w:tcW w:w="1079" w:type="dxa"/>
            <w:vAlign w:val="center"/>
          </w:tcPr>
          <w:p w14:paraId="70ADE986" w14:textId="77777777" w:rsidR="00E837A6" w:rsidRDefault="00E837A6" w:rsidP="00FE01FE">
            <w:pPr>
              <w:jc w:val="center"/>
              <w:rPr>
                <w:rFonts w:ascii="TimesNewRomanPS" w:hAnsi="TimesNewRomanPS"/>
                <w:color w:val="000000"/>
                <w:sz w:val="24"/>
              </w:rPr>
            </w:pPr>
            <w:r>
              <w:rPr>
                <w:rFonts w:ascii="TimesNewRomanPS" w:hAnsi="TimesNewRomanPS"/>
                <w:color w:val="000000"/>
                <w:sz w:val="24"/>
              </w:rPr>
              <w:t>0.125”</w:t>
            </w:r>
          </w:p>
        </w:tc>
        <w:tc>
          <w:tcPr>
            <w:tcW w:w="1203" w:type="dxa"/>
            <w:vAlign w:val="center"/>
          </w:tcPr>
          <w:p w14:paraId="5AE4BE60" w14:textId="77777777" w:rsidR="00E837A6" w:rsidRDefault="00E837A6" w:rsidP="00FE01FE">
            <w:pPr>
              <w:jc w:val="center"/>
              <w:rPr>
                <w:rFonts w:ascii="TimesNewRomanPS" w:hAnsi="TimesNewRomanPS"/>
                <w:b/>
                <w:bCs/>
                <w:color w:val="000000"/>
                <w:sz w:val="24"/>
              </w:rPr>
            </w:pPr>
            <w:r>
              <w:rPr>
                <w:rFonts w:ascii="TimesNewRomanPS" w:hAnsi="TimesNewRomanPS"/>
                <w:b/>
                <w:bCs/>
                <w:color w:val="000000"/>
                <w:sz w:val="24"/>
              </w:rPr>
              <w:t>_</w:t>
            </w:r>
          </w:p>
        </w:tc>
        <w:tc>
          <w:tcPr>
            <w:tcW w:w="988" w:type="dxa"/>
          </w:tcPr>
          <w:p w14:paraId="14685D17" w14:textId="77777777" w:rsidR="00E837A6" w:rsidRPr="000E2476" w:rsidRDefault="00E837A6" w:rsidP="00FE01FE">
            <w:pPr>
              <w:jc w:val="center"/>
              <w:rPr>
                <w:rFonts w:ascii="TimesNewRomanPS" w:hAnsi="TimesNewRomanPS"/>
                <w:color w:val="000000"/>
              </w:rPr>
            </w:pPr>
            <w:r w:rsidRPr="000E2476">
              <w:rPr>
                <w:rFonts w:ascii="TimesNewRomanPS" w:hAnsi="TimesNewRomanPS"/>
                <w:color w:val="000000"/>
              </w:rPr>
              <w:t>50 G</w:t>
            </w:r>
          </w:p>
          <w:p w14:paraId="02C80AA2" w14:textId="77777777" w:rsidR="00E837A6" w:rsidRDefault="00E837A6" w:rsidP="00FE01FE">
            <w:pPr>
              <w:jc w:val="center"/>
              <w:rPr>
                <w:rFonts w:ascii="TimesNewRomanPS" w:hAnsi="TimesNewRomanPS"/>
                <w:color w:val="000000"/>
                <w:sz w:val="18"/>
              </w:rPr>
            </w:pPr>
            <w:r>
              <w:rPr>
                <w:rFonts w:ascii="TimesNewRomanPS" w:hAnsi="TimesNewRomanPS"/>
                <w:color w:val="000000"/>
                <w:sz w:val="18"/>
              </w:rPr>
              <w:t>181.41</w:t>
            </w:r>
          </w:p>
        </w:tc>
        <w:tc>
          <w:tcPr>
            <w:tcW w:w="1260" w:type="dxa"/>
            <w:vAlign w:val="center"/>
          </w:tcPr>
          <w:p w14:paraId="4F4CA312" w14:textId="77777777" w:rsidR="00E837A6" w:rsidRPr="000E2476" w:rsidRDefault="00E837A6" w:rsidP="00FE01FE">
            <w:pPr>
              <w:jc w:val="center"/>
              <w:rPr>
                <w:rFonts w:ascii="TimesNewRomanPS" w:hAnsi="TimesNewRomanPS"/>
                <w:color w:val="000000"/>
              </w:rPr>
            </w:pPr>
            <w:r>
              <w:rPr>
                <w:rFonts w:ascii="TimesNewRomanPS" w:hAnsi="TimesNewRomanPS"/>
                <w:color w:val="000000"/>
              </w:rPr>
              <w:t>191.8</w:t>
            </w:r>
          </w:p>
        </w:tc>
      </w:tr>
    </w:tbl>
    <w:p w14:paraId="33D29FFE" w14:textId="77777777" w:rsidR="00E837A6" w:rsidRDefault="00E837A6" w:rsidP="00E837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18"/>
          <w:u w:val="single"/>
        </w:rPr>
      </w:pPr>
      <w:r>
        <w:rPr>
          <w:color w:val="000000"/>
          <w:sz w:val="18"/>
          <w:u w:val="single"/>
        </w:rPr>
        <w:t>If one line of a two-line system fails, or if a monoline fails, the tether will be impounded and examined for failure cause.</w:t>
      </w:r>
    </w:p>
    <w:p w14:paraId="325093CA" w14:textId="77777777" w:rsidR="00E837A6" w:rsidRDefault="00E837A6" w:rsidP="00E837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 w:firstLine="90"/>
        <w:jc w:val="both"/>
        <w:rPr>
          <w:color w:val="000000"/>
        </w:rPr>
      </w:pPr>
      <w:r>
        <w:rPr>
          <w:b/>
          <w:bCs/>
          <w:color w:val="000000"/>
          <w:u w:val="single"/>
        </w:rPr>
        <w:t>FUEL</w:t>
      </w:r>
      <w:r>
        <w:rPr>
          <w:b/>
          <w:bCs/>
          <w:color w:val="000000"/>
        </w:rPr>
        <w:t>:</w:t>
      </w:r>
      <w:r>
        <w:rPr>
          <w:color w:val="000000"/>
        </w:rPr>
        <w:t xml:space="preserve">  For all AMA Classes:  10% NITROMETHANE, 70% METHANOL, 20% LUBRICANTS.</w:t>
      </w:r>
    </w:p>
    <w:p w14:paraId="58426EEB" w14:textId="77777777" w:rsidR="00E837A6" w:rsidRDefault="00E837A6" w:rsidP="00E837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 w:right="-900" w:firstLine="90"/>
        <w:jc w:val="both"/>
        <w:rPr>
          <w:color w:val="000000"/>
          <w:u w:val="single"/>
        </w:rPr>
      </w:pPr>
      <w:r>
        <w:rPr>
          <w:color w:val="000000"/>
          <w:u w:val="single"/>
        </w:rPr>
        <w:t>For Jet &amp; Sport Jet:  80% METHANOL, 20% NITROMETHANE.   For F.A.I.  F2A:  80% METHANOL, 20% CASTOR OIL.</w:t>
      </w:r>
    </w:p>
    <w:p w14:paraId="07A6129A" w14:textId="77777777" w:rsidR="00E837A6" w:rsidRDefault="00E837A6" w:rsidP="00E837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 w:right="-900" w:firstLine="90"/>
        <w:jc w:val="both"/>
        <w:rPr>
          <w:color w:val="000000"/>
          <w:u w:val="single"/>
        </w:rPr>
      </w:pPr>
      <w:r>
        <w:rPr>
          <w:color w:val="000000"/>
          <w:u w:val="single"/>
        </w:rPr>
        <w:t>For Fox 35:  5% NITROMETHANE, 70% METHANOL, 25% CASTOR OIL.</w:t>
      </w:r>
    </w:p>
    <w:p w14:paraId="092460A3" w14:textId="77777777" w:rsidR="00E837A6" w:rsidRDefault="00E837A6" w:rsidP="00E837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00" w:lineRule="exact"/>
        <w:ind w:left="-180" w:firstLine="90"/>
        <w:jc w:val="center"/>
        <w:rPr>
          <w:rFonts w:ascii="TimesNewRomanPS" w:hAnsi="TimesNewRomanPS"/>
          <w:color w:val="000000"/>
          <w:sz w:val="18"/>
          <w:u w:val="single"/>
        </w:rPr>
      </w:pPr>
      <w:r>
        <w:rPr>
          <w:color w:val="000000"/>
          <w:sz w:val="18"/>
          <w:u w:val="single"/>
        </w:rPr>
        <w:t>Speed formulas based on actual distance of timed laps, except for F2A which assumes one kilometer:</w:t>
      </w:r>
    </w:p>
    <w:p w14:paraId="539BF3A7" w14:textId="77777777" w:rsidR="00E837A6" w:rsidRDefault="00E837A6" w:rsidP="00E837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 w:firstLine="90"/>
        <w:jc w:val="both"/>
        <w:rPr>
          <w:color w:val="000000"/>
        </w:rPr>
      </w:pPr>
      <w:r>
        <w:rPr>
          <w:b/>
          <w:bCs/>
          <w:color w:val="000000"/>
        </w:rPr>
        <w:lastRenderedPageBreak/>
        <w:t xml:space="preserve">B, C, D, JET, SPORT </w:t>
      </w:r>
      <w:proofErr w:type="gramStart"/>
      <w:r>
        <w:rPr>
          <w:b/>
          <w:bCs/>
          <w:color w:val="000000"/>
        </w:rPr>
        <w:t xml:space="preserve">JET,   </w:t>
      </w:r>
      <w:proofErr w:type="gramEnd"/>
      <w:r>
        <w:rPr>
          <w:b/>
          <w:bCs/>
          <w:color w:val="000000"/>
        </w:rPr>
        <w:t xml:space="preserve">                                                                                </w:t>
      </w:r>
      <w:r w:rsidRPr="00852F1D">
        <w:rPr>
          <w:bCs/>
          <w:color w:val="000000"/>
        </w:rPr>
        <w:t>Elliptical Wing Area = Span X Chord X 0.7854.</w:t>
      </w:r>
    </w:p>
    <w:p w14:paraId="20DF2E7A" w14:textId="77777777" w:rsidR="00E837A6" w:rsidRDefault="00E837A6" w:rsidP="00E837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 w:right="-900" w:firstLine="90"/>
        <w:jc w:val="both"/>
        <w:rPr>
          <w:b/>
          <w:bCs/>
          <w:color w:val="000000"/>
        </w:rPr>
      </w:pPr>
      <w:r>
        <w:rPr>
          <w:b/>
          <w:bCs/>
          <w:color w:val="000000"/>
        </w:rPr>
        <w:t>21 SPORT, ½A Proto, B ELECTRIC:</w:t>
      </w:r>
      <w:r>
        <w:rPr>
          <w:color w:val="000000"/>
          <w:sz w:val="24"/>
        </w:rPr>
        <w:tab/>
      </w:r>
      <w:r>
        <w:rPr>
          <w:color w:val="000000"/>
          <w:sz w:val="24"/>
        </w:rPr>
        <w:tab/>
      </w:r>
      <w:r>
        <w:rPr>
          <w:color w:val="000000"/>
          <w:sz w:val="24"/>
        </w:rPr>
        <w:tab/>
        <w:t xml:space="preserve">For </w:t>
      </w:r>
      <w:r>
        <w:rPr>
          <w:b/>
          <w:bCs/>
          <w:color w:val="000000"/>
          <w:sz w:val="24"/>
        </w:rPr>
        <w:t>½A Speed:</w:t>
      </w:r>
      <w:r>
        <w:rPr>
          <w:b/>
          <w:bCs/>
          <w:color w:val="000000"/>
          <w:sz w:val="24"/>
        </w:rPr>
        <w:tab/>
      </w:r>
      <w:r>
        <w:rPr>
          <w:b/>
          <w:bCs/>
          <w:color w:val="000000"/>
          <w:sz w:val="24"/>
        </w:rPr>
        <w:tab/>
      </w:r>
      <w:r>
        <w:rPr>
          <w:color w:val="000000"/>
        </w:rPr>
        <w:t xml:space="preserve">For </w:t>
      </w:r>
      <w:r>
        <w:rPr>
          <w:b/>
          <w:bCs/>
          <w:color w:val="000000"/>
        </w:rPr>
        <w:t>F.A.I.  F2A:</w:t>
      </w:r>
    </w:p>
    <w:p w14:paraId="2D06CBDF" w14:textId="77777777" w:rsidR="00E837A6" w:rsidRPr="003F5EF9" w:rsidRDefault="00E837A6" w:rsidP="00E837A6">
      <w:pPr>
        <w:tabs>
          <w:tab w:val="left" w:pos="720"/>
          <w:tab w:val="left" w:pos="1440"/>
          <w:tab w:val="left" w:pos="2250"/>
          <w:tab w:val="left" w:pos="3420"/>
          <w:tab w:val="left" w:pos="3600"/>
          <w:tab w:val="left" w:pos="6480"/>
          <w:tab w:val="left" w:pos="7200"/>
          <w:tab w:val="left" w:pos="7920"/>
          <w:tab w:val="left" w:pos="8640"/>
        </w:tabs>
        <w:spacing w:line="240" w:lineRule="auto"/>
        <w:ind w:left="-180" w:firstLine="90"/>
        <w:jc w:val="both"/>
        <w:rPr>
          <w:color w:val="000000"/>
        </w:rPr>
      </w:pPr>
      <m:oMathPara>
        <m:oMath>
          <m:r>
            <w:rPr>
              <w:rFonts w:ascii="Cambria Math" w:hAnsi="Cambria Math"/>
              <w:color w:val="000000"/>
              <w:sz w:val="28"/>
            </w:rPr>
            <m:t>Vmph=</m:t>
          </m:r>
          <m:f>
            <m:fPr>
              <m:ctrlPr>
                <w:rPr>
                  <w:rFonts w:ascii="Cambria Math" w:hAnsi="Cambria Math"/>
                  <w:color w:val="000000"/>
                  <w:sz w:val="28"/>
                </w:rPr>
              </m:ctrlPr>
            </m:fPr>
            <m:num>
              <m:r>
                <w:rPr>
                  <w:rFonts w:ascii="Cambria Math" w:hAnsi="Cambria Math"/>
                  <w:color w:val="000000"/>
                  <w:sz w:val="28"/>
                </w:rPr>
                <m:t>1799.28</m:t>
              </m:r>
            </m:num>
            <m:den>
              <m:r>
                <w:rPr>
                  <w:rFonts w:ascii="Cambria Math" w:hAnsi="Cambria Math"/>
                  <w:color w:val="000000"/>
                  <w:sz w:val="28"/>
                </w:rPr>
                <m:t>Time in Sec</m:t>
              </m:r>
            </m:den>
          </m:f>
          <m:r>
            <w:rPr>
              <w:rFonts w:ascii="Cambria Math" w:hAnsi="Cambria Math"/>
              <w:color w:val="000000"/>
              <w:sz w:val="28"/>
            </w:rPr>
            <m:t xml:space="preserve">                 Vmph=</m:t>
          </m:r>
          <m:f>
            <m:fPr>
              <m:ctrlPr>
                <w:rPr>
                  <w:rFonts w:ascii="Cambria Math" w:hAnsi="Cambria Math"/>
                  <w:color w:val="000000"/>
                  <w:sz w:val="28"/>
                </w:rPr>
              </m:ctrlPr>
            </m:fPr>
            <m:num>
              <m:r>
                <w:rPr>
                  <w:rFonts w:ascii="Cambria Math" w:hAnsi="Cambria Math"/>
                  <w:color w:val="000000"/>
                  <w:sz w:val="28"/>
                </w:rPr>
                <m:t>1016.79</m:t>
              </m:r>
            </m:num>
            <m:den>
              <m:r>
                <w:rPr>
                  <w:rFonts w:ascii="Cambria Math" w:hAnsi="Cambria Math"/>
                  <w:color w:val="000000"/>
                  <w:sz w:val="28"/>
                </w:rPr>
                <m:t>Time in Sec</m:t>
              </m:r>
            </m:den>
          </m:f>
          <m:r>
            <w:rPr>
              <w:rFonts w:ascii="Cambria Math" w:hAnsi="Cambria Math"/>
              <w:color w:val="000000"/>
              <w:sz w:val="28"/>
            </w:rPr>
            <m:t xml:space="preserve">            Vkph=</m:t>
          </m:r>
          <m:f>
            <m:fPr>
              <m:ctrlPr>
                <w:rPr>
                  <w:rFonts w:ascii="Cambria Math" w:hAnsi="Cambria Math"/>
                  <w:color w:val="000000"/>
                  <w:sz w:val="28"/>
                </w:rPr>
              </m:ctrlPr>
            </m:fPr>
            <m:num>
              <m:r>
                <w:rPr>
                  <w:rFonts w:ascii="Cambria Math" w:hAnsi="Cambria Math"/>
                  <w:color w:val="000000"/>
                  <w:sz w:val="28"/>
                </w:rPr>
                <m:t>3600.00</m:t>
              </m:r>
            </m:num>
            <m:den>
              <m:r>
                <w:rPr>
                  <w:rFonts w:ascii="Cambria Math" w:hAnsi="Cambria Math"/>
                  <w:color w:val="000000"/>
                  <w:sz w:val="28"/>
                </w:rPr>
                <m:t>Time in Sec</m:t>
              </m:r>
            </m:den>
          </m:f>
        </m:oMath>
      </m:oMathPara>
    </w:p>
    <w:p w14:paraId="78C803C6" w14:textId="77777777" w:rsidR="00E837A6" w:rsidRPr="008A5916" w:rsidRDefault="00E837A6" w:rsidP="00E837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 w:firstLine="90"/>
        <w:jc w:val="both"/>
        <w:rPr>
          <w:rFonts w:ascii="TimesNewRomanPS" w:hAnsi="TimesNewRomanPS"/>
          <w:color w:val="000000"/>
          <w:sz w:val="28"/>
        </w:rPr>
      </w:pPr>
      <w:r w:rsidRPr="00AF4D16">
        <w:rPr>
          <w:b/>
          <w:bCs/>
          <w:color w:val="000000"/>
        </w:rPr>
        <w:t>Formula-40, 21 Proto. Perky, Fox 35, F2D</w:t>
      </w:r>
      <w:r>
        <w:rPr>
          <w:b/>
          <w:bCs/>
          <w:color w:val="000000"/>
        </w:rPr>
        <w:t xml:space="preserve">&amp;B </w:t>
      </w:r>
      <w:r w:rsidRPr="00AF4D16">
        <w:rPr>
          <w:b/>
          <w:bCs/>
          <w:color w:val="000000"/>
        </w:rPr>
        <w:t>Proto:</w:t>
      </w:r>
      <w:r>
        <w:rPr>
          <w:b/>
          <w:bCs/>
          <w:color w:val="000000"/>
        </w:rPr>
        <w:t xml:space="preserve">    </w:t>
      </w:r>
      <w:r w:rsidRPr="00AF4D16">
        <w:rPr>
          <w:b/>
          <w:bCs/>
          <w:color w:val="000000"/>
        </w:rPr>
        <w:t xml:space="preserve">A Speed, </w:t>
      </w:r>
      <w:proofErr w:type="gramStart"/>
      <w:r w:rsidRPr="00AF4D16">
        <w:rPr>
          <w:b/>
          <w:bCs/>
          <w:color w:val="000000"/>
        </w:rPr>
        <w:t>A</w:t>
      </w:r>
      <w:proofErr w:type="gramEnd"/>
      <w:r w:rsidRPr="00AF4D16">
        <w:rPr>
          <w:b/>
          <w:bCs/>
          <w:color w:val="000000"/>
        </w:rPr>
        <w:t xml:space="preserve"> Electric, NW S</w:t>
      </w:r>
      <w:r>
        <w:rPr>
          <w:b/>
          <w:bCs/>
          <w:color w:val="000000"/>
        </w:rPr>
        <w:t xml:space="preserve">port </w:t>
      </w:r>
      <w:r w:rsidRPr="00AF4D16">
        <w:rPr>
          <w:b/>
          <w:bCs/>
          <w:color w:val="000000"/>
        </w:rPr>
        <w:t>Jet:</w:t>
      </w:r>
      <w:r>
        <w:rPr>
          <w:b/>
          <w:bCs/>
          <w:color w:val="000000"/>
        </w:rPr>
        <w:t xml:space="preserve">  </w:t>
      </w:r>
      <w:proofErr w:type="spellStart"/>
      <w:r w:rsidRPr="00FB1DAF">
        <w:rPr>
          <w:rFonts w:ascii="TimesNewRomanPS" w:hAnsi="TimesNewRomanPS"/>
          <w:color w:val="000000"/>
        </w:rPr>
        <w:t>Vmph</w:t>
      </w:r>
      <w:proofErr w:type="spellEnd"/>
      <w:r w:rsidRPr="00FB1DAF">
        <w:rPr>
          <w:rFonts w:ascii="TimesNewRomanPS" w:hAnsi="TimesNewRomanPS"/>
          <w:color w:val="000000"/>
        </w:rPr>
        <w:t>=</w:t>
      </w:r>
      <w:proofErr w:type="spellStart"/>
      <w:r w:rsidRPr="00FB1DAF">
        <w:rPr>
          <w:rFonts w:ascii="TimesNewRomanPS" w:hAnsi="TimesNewRomanPS"/>
          <w:color w:val="000000"/>
        </w:rPr>
        <w:t>Vkph</w:t>
      </w:r>
      <w:proofErr w:type="spellEnd"/>
      <w:r w:rsidRPr="00FB1DAF">
        <w:rPr>
          <w:rFonts w:ascii="TimesNewRomanPS" w:hAnsi="TimesNewRomanPS"/>
          <w:color w:val="000000"/>
        </w:rPr>
        <w:t xml:space="preserve"> </w:t>
      </w:r>
      <w:r w:rsidRPr="00FB1DAF">
        <w:rPr>
          <w:rFonts w:ascii="TimesNewRomanPS" w:hAnsi="TimesNewRomanPS"/>
          <w:bCs/>
          <w:color w:val="000000"/>
        </w:rPr>
        <w:t>x</w:t>
      </w:r>
      <w:r w:rsidRPr="00FB1DAF">
        <w:rPr>
          <w:rFonts w:ascii="TimesNewRomanPS" w:hAnsi="TimesNewRomanPS"/>
          <w:color w:val="000000"/>
        </w:rPr>
        <w:t xml:space="preserve"> </w:t>
      </w:r>
      <w:r w:rsidRPr="00FB1DAF">
        <w:rPr>
          <w:rFonts w:ascii="TimesNewRomanPS" w:hAnsi="TimesNewRomanPS"/>
          <w:color w:val="000000"/>
          <w:u w:val="single"/>
        </w:rPr>
        <w:t>0.6214</w:t>
      </w:r>
    </w:p>
    <w:p w14:paraId="2C45B3FF" w14:textId="6F7D343E" w:rsidR="00E837A6" w:rsidRPr="006D23C8" w:rsidRDefault="00E837A6" w:rsidP="00E837A6">
      <w:pPr>
        <w:tabs>
          <w:tab w:val="left" w:pos="720"/>
          <w:tab w:val="left" w:pos="1440"/>
          <w:tab w:val="left" w:pos="2250"/>
          <w:tab w:val="left" w:pos="3420"/>
          <w:tab w:val="left" w:pos="3600"/>
          <w:tab w:val="left" w:pos="6480"/>
          <w:tab w:val="left" w:pos="7200"/>
          <w:tab w:val="left" w:pos="7920"/>
          <w:tab w:val="left" w:pos="8640"/>
        </w:tabs>
        <w:spacing w:line="240" w:lineRule="auto"/>
        <w:ind w:left="-180" w:firstLine="90"/>
        <w:jc w:val="both"/>
        <w:rPr>
          <w:rFonts w:eastAsiaTheme="minorEastAsia"/>
          <w:color w:val="000000"/>
          <w:sz w:val="28"/>
        </w:rPr>
      </w:pPr>
      <m:oMathPara>
        <m:oMathParaPr>
          <m:jc m:val="left"/>
        </m:oMathParaPr>
        <m:oMath>
          <m:r>
            <w:rPr>
              <w:rFonts w:ascii="Cambria Math" w:hAnsi="Cambria Math"/>
              <w:color w:val="000000"/>
              <w:sz w:val="28"/>
            </w:rPr>
            <m:t xml:space="preserve">     Vmph=</m:t>
          </m:r>
          <m:f>
            <m:fPr>
              <m:ctrlPr>
                <w:rPr>
                  <w:rFonts w:ascii="Cambria Math" w:hAnsi="Cambria Math"/>
                  <w:color w:val="000000"/>
                  <w:sz w:val="28"/>
                </w:rPr>
              </m:ctrlPr>
            </m:fPr>
            <m:num>
              <m:r>
                <w:rPr>
                  <w:rFonts w:ascii="Cambria Math" w:hAnsi="Cambria Math"/>
                  <w:color w:val="000000"/>
                  <w:sz w:val="28"/>
                </w:rPr>
                <m:t>3598.56</m:t>
              </m:r>
            </m:num>
            <m:den>
              <m:r>
                <w:rPr>
                  <w:rFonts w:ascii="Cambria Math" w:hAnsi="Cambria Math"/>
                  <w:color w:val="000000"/>
                  <w:sz w:val="28"/>
                </w:rPr>
                <m:t>Time in Sec</m:t>
              </m:r>
            </m:den>
          </m:f>
          <m:r>
            <w:rPr>
              <w:rFonts w:ascii="Cambria Math" w:hAnsi="Cambria Math"/>
              <w:color w:val="000000"/>
              <w:sz w:val="28"/>
            </w:rPr>
            <m:t xml:space="preserve">                                      Vmph=</m:t>
          </m:r>
          <m:f>
            <m:fPr>
              <m:ctrlPr>
                <w:rPr>
                  <w:rFonts w:ascii="Cambria Math" w:hAnsi="Cambria Math"/>
                  <w:color w:val="000000"/>
                  <w:sz w:val="28"/>
                </w:rPr>
              </m:ctrlPr>
            </m:fPr>
            <m:num>
              <m:r>
                <w:rPr>
                  <w:rFonts w:ascii="Cambria Math" w:hAnsi="Cambria Math"/>
                  <w:color w:val="000000"/>
                  <w:sz w:val="28"/>
                </w:rPr>
                <m:t>1670.76</m:t>
              </m:r>
            </m:num>
            <m:den>
              <m:r>
                <w:rPr>
                  <w:rFonts w:ascii="Cambria Math" w:hAnsi="Cambria Math"/>
                  <w:color w:val="000000"/>
                  <w:sz w:val="28"/>
                </w:rPr>
                <m:t>Time in Sec</m:t>
              </m:r>
            </m:den>
          </m:f>
          <m:r>
            <w:rPr>
              <w:rFonts w:ascii="Cambria Math" w:hAnsi="Cambria Math"/>
              <w:color w:val="000000"/>
              <w:sz w:val="28"/>
            </w:rPr>
            <m:t xml:space="preserve"> </m:t>
          </m:r>
        </m:oMath>
      </m:oMathPara>
    </w:p>
    <w:p w14:paraId="314A1F5E" w14:textId="34E00F73" w:rsidR="006D23C8" w:rsidRDefault="006D23C8" w:rsidP="00E837A6">
      <w:pPr>
        <w:tabs>
          <w:tab w:val="left" w:pos="720"/>
          <w:tab w:val="left" w:pos="1440"/>
          <w:tab w:val="left" w:pos="2250"/>
          <w:tab w:val="left" w:pos="3420"/>
          <w:tab w:val="left" w:pos="3600"/>
          <w:tab w:val="left" w:pos="6480"/>
          <w:tab w:val="left" w:pos="7200"/>
          <w:tab w:val="left" w:pos="7920"/>
          <w:tab w:val="left" w:pos="8640"/>
        </w:tabs>
        <w:spacing w:line="240" w:lineRule="auto"/>
        <w:ind w:left="-180" w:firstLine="90"/>
        <w:jc w:val="both"/>
        <w:rPr>
          <w:rFonts w:eastAsiaTheme="minorEastAsia"/>
          <w:color w:val="000000"/>
          <w:sz w:val="28"/>
        </w:rPr>
      </w:pPr>
    </w:p>
    <w:p w14:paraId="12BD7464" w14:textId="301FC873" w:rsidR="006D23C8" w:rsidRPr="002E7D26" w:rsidRDefault="006D23C8" w:rsidP="00E837A6">
      <w:pPr>
        <w:tabs>
          <w:tab w:val="left" w:pos="720"/>
          <w:tab w:val="left" w:pos="1440"/>
          <w:tab w:val="left" w:pos="2250"/>
          <w:tab w:val="left" w:pos="3420"/>
          <w:tab w:val="left" w:pos="3600"/>
          <w:tab w:val="left" w:pos="6480"/>
          <w:tab w:val="left" w:pos="7200"/>
          <w:tab w:val="left" w:pos="7920"/>
          <w:tab w:val="left" w:pos="8640"/>
        </w:tabs>
        <w:spacing w:line="240" w:lineRule="auto"/>
        <w:ind w:left="-180" w:firstLine="90"/>
        <w:jc w:val="both"/>
        <w:rPr>
          <w:rFonts w:eastAsiaTheme="minorEastAsia"/>
          <w:color w:val="000000"/>
          <w:sz w:val="28"/>
        </w:rPr>
      </w:pPr>
      <w:r>
        <w:rPr>
          <w:rFonts w:eastAsiaTheme="minorEastAsia"/>
          <w:noProof/>
          <w:color w:val="000000"/>
          <w:sz w:val="28"/>
        </w:rPr>
        <w:lastRenderedPageBreak/>
        <w:drawing>
          <wp:inline distT="0" distB="0" distL="0" distR="0" wp14:anchorId="4E59BFF0" wp14:editId="1176A262">
            <wp:extent cx="5943600" cy="5943600"/>
            <wp:effectExtent l="0" t="0" r="0" b="0"/>
            <wp:docPr id="4" name="Picture 4" descr="A picture contain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olorful&#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6ED04837" w14:textId="476F47C3" w:rsidR="002E7D26" w:rsidRDefault="002E7D26" w:rsidP="00E837A6">
      <w:pPr>
        <w:tabs>
          <w:tab w:val="left" w:pos="720"/>
          <w:tab w:val="left" w:pos="1440"/>
          <w:tab w:val="left" w:pos="2250"/>
          <w:tab w:val="left" w:pos="3420"/>
          <w:tab w:val="left" w:pos="3600"/>
          <w:tab w:val="left" w:pos="6480"/>
          <w:tab w:val="left" w:pos="7200"/>
          <w:tab w:val="left" w:pos="7920"/>
          <w:tab w:val="left" w:pos="8640"/>
        </w:tabs>
        <w:spacing w:line="240" w:lineRule="auto"/>
        <w:ind w:left="-180" w:firstLine="90"/>
        <w:jc w:val="both"/>
        <w:rPr>
          <w:rFonts w:eastAsiaTheme="minorEastAsia"/>
          <w:color w:val="000000"/>
          <w:sz w:val="28"/>
        </w:rPr>
      </w:pPr>
    </w:p>
    <w:p w14:paraId="1320DF55" w14:textId="77777777" w:rsidR="002E7D26" w:rsidRPr="004F3078" w:rsidRDefault="002E7D26" w:rsidP="00E837A6">
      <w:pPr>
        <w:tabs>
          <w:tab w:val="left" w:pos="720"/>
          <w:tab w:val="left" w:pos="1440"/>
          <w:tab w:val="left" w:pos="2250"/>
          <w:tab w:val="left" w:pos="3420"/>
          <w:tab w:val="left" w:pos="3600"/>
          <w:tab w:val="left" w:pos="6480"/>
          <w:tab w:val="left" w:pos="7200"/>
          <w:tab w:val="left" w:pos="7920"/>
          <w:tab w:val="left" w:pos="8640"/>
        </w:tabs>
        <w:spacing w:line="240" w:lineRule="auto"/>
        <w:ind w:left="-180" w:firstLine="90"/>
        <w:jc w:val="both"/>
        <w:rPr>
          <w:sz w:val="28"/>
          <w:szCs w:val="28"/>
        </w:rPr>
      </w:pPr>
    </w:p>
    <w:p w14:paraId="6154954F" w14:textId="234E1514" w:rsidR="00D37367" w:rsidRDefault="00607BE3" w:rsidP="00D37367">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lastRenderedPageBreak/>
        <w:drawing>
          <wp:inline distT="0" distB="0" distL="0" distR="0" wp14:anchorId="26842754" wp14:editId="21CBD243">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5943600" cy="5943600"/>
                    </a:xfrm>
                    <a:prstGeom prst="rect">
                      <a:avLst/>
                    </a:prstGeom>
                  </pic:spPr>
                </pic:pic>
              </a:graphicData>
            </a:graphic>
          </wp:inline>
        </w:drawing>
      </w:r>
    </w:p>
    <w:p w14:paraId="058B77B6" w14:textId="6802AFA3" w:rsidR="00607BE3" w:rsidRDefault="00607BE3" w:rsidP="00D37367">
      <w:pPr>
        <w:spacing w:after="0" w:line="240" w:lineRule="auto"/>
        <w:rPr>
          <w:rFonts w:ascii="Times New Roman" w:eastAsia="Times New Roman" w:hAnsi="Times New Roman" w:cs="Times New Roman"/>
          <w:sz w:val="24"/>
          <w:szCs w:val="24"/>
          <w:lang w:eastAsia="en-CA"/>
        </w:rPr>
      </w:pPr>
    </w:p>
    <w:p w14:paraId="4A18EFEF" w14:textId="77777777" w:rsidR="00607BE3" w:rsidRPr="00D37367" w:rsidRDefault="00607BE3" w:rsidP="00D37367">
      <w:pPr>
        <w:spacing w:after="0" w:line="240" w:lineRule="auto"/>
        <w:rPr>
          <w:rFonts w:ascii="Times New Roman" w:eastAsia="Times New Roman" w:hAnsi="Times New Roman" w:cs="Times New Roman"/>
          <w:sz w:val="24"/>
          <w:szCs w:val="24"/>
          <w:lang w:eastAsia="en-CA"/>
        </w:rPr>
      </w:pPr>
    </w:p>
    <w:sectPr w:rsidR="00607BE3" w:rsidRPr="00D3736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367"/>
    <w:rsid w:val="00004A18"/>
    <w:rsid w:val="00030F58"/>
    <w:rsid w:val="00032EE1"/>
    <w:rsid w:val="00047A4F"/>
    <w:rsid w:val="0009169F"/>
    <w:rsid w:val="00095AFE"/>
    <w:rsid w:val="000F4399"/>
    <w:rsid w:val="00142B25"/>
    <w:rsid w:val="001A4DF2"/>
    <w:rsid w:val="001C53F2"/>
    <w:rsid w:val="0021623E"/>
    <w:rsid w:val="002A64A0"/>
    <w:rsid w:val="002B0FD6"/>
    <w:rsid w:val="002B6599"/>
    <w:rsid w:val="002C715B"/>
    <w:rsid w:val="002E7D26"/>
    <w:rsid w:val="002F0D6C"/>
    <w:rsid w:val="0032342C"/>
    <w:rsid w:val="00331194"/>
    <w:rsid w:val="00370AD4"/>
    <w:rsid w:val="00377FF1"/>
    <w:rsid w:val="00391B4B"/>
    <w:rsid w:val="003B5736"/>
    <w:rsid w:val="003D4C22"/>
    <w:rsid w:val="003F2CD4"/>
    <w:rsid w:val="00406E8D"/>
    <w:rsid w:val="00430786"/>
    <w:rsid w:val="0043624E"/>
    <w:rsid w:val="0048619C"/>
    <w:rsid w:val="00547E2F"/>
    <w:rsid w:val="00594ED8"/>
    <w:rsid w:val="005C71E5"/>
    <w:rsid w:val="00607BE3"/>
    <w:rsid w:val="00637BD8"/>
    <w:rsid w:val="006835C7"/>
    <w:rsid w:val="00686A27"/>
    <w:rsid w:val="006C5715"/>
    <w:rsid w:val="006D23C8"/>
    <w:rsid w:val="00712490"/>
    <w:rsid w:val="0072386E"/>
    <w:rsid w:val="007511F9"/>
    <w:rsid w:val="0077264E"/>
    <w:rsid w:val="008A52E0"/>
    <w:rsid w:val="008D3FB8"/>
    <w:rsid w:val="009375F5"/>
    <w:rsid w:val="0096136C"/>
    <w:rsid w:val="00A92374"/>
    <w:rsid w:val="00AD673E"/>
    <w:rsid w:val="00B11C98"/>
    <w:rsid w:val="00B5213B"/>
    <w:rsid w:val="00B97ECA"/>
    <w:rsid w:val="00BA1812"/>
    <w:rsid w:val="00C110C9"/>
    <w:rsid w:val="00C53361"/>
    <w:rsid w:val="00D37367"/>
    <w:rsid w:val="00D77FF5"/>
    <w:rsid w:val="00DA0198"/>
    <w:rsid w:val="00E04654"/>
    <w:rsid w:val="00E20015"/>
    <w:rsid w:val="00E27375"/>
    <w:rsid w:val="00E27B6E"/>
    <w:rsid w:val="00E837A6"/>
    <w:rsid w:val="00E97E9B"/>
    <w:rsid w:val="00F058F0"/>
    <w:rsid w:val="00F32F87"/>
    <w:rsid w:val="00FC143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B8FBF"/>
  <w15:chartTrackingRefBased/>
  <w15:docId w15:val="{A8538C54-4E90-4CE9-B151-6AEBDB147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837A6"/>
    <w:pPr>
      <w:keepNext/>
      <w:spacing w:after="0" w:line="240" w:lineRule="exact"/>
      <w:jc w:val="center"/>
      <w:outlineLvl w:val="0"/>
    </w:pPr>
    <w:rPr>
      <w:rFonts w:ascii="TimesNewRomanPS" w:eastAsia="Times New Roman" w:hAnsi="TimesNewRomanPS" w:cs="Times New Roman"/>
      <w:color w:val="000000"/>
      <w:sz w:val="24"/>
      <w:szCs w:val="20"/>
      <w:lang w:val="en-US"/>
    </w:rPr>
  </w:style>
  <w:style w:type="paragraph" w:styleId="Heading2">
    <w:name w:val="heading 2"/>
    <w:basedOn w:val="Normal"/>
    <w:next w:val="Normal"/>
    <w:link w:val="Heading2Char"/>
    <w:qFormat/>
    <w:rsid w:val="00E837A6"/>
    <w:pPr>
      <w:keepNext/>
      <w:spacing w:after="0" w:line="240" w:lineRule="exact"/>
      <w:jc w:val="center"/>
      <w:outlineLvl w:val="1"/>
    </w:pPr>
    <w:rPr>
      <w:rFonts w:ascii="TimesNewRomanPS" w:eastAsia="Times New Roman" w:hAnsi="TimesNewRomanPS" w:cs="Times New Roman"/>
      <w:b/>
      <w:bCs/>
      <w:color w:val="000000"/>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37A6"/>
    <w:rPr>
      <w:rFonts w:ascii="TimesNewRomanPS" w:eastAsia="Times New Roman" w:hAnsi="TimesNewRomanPS" w:cs="Times New Roman"/>
      <w:color w:val="000000"/>
      <w:sz w:val="24"/>
      <w:szCs w:val="20"/>
      <w:lang w:val="en-US"/>
    </w:rPr>
  </w:style>
  <w:style w:type="character" w:customStyle="1" w:styleId="Heading2Char">
    <w:name w:val="Heading 2 Char"/>
    <w:basedOn w:val="DefaultParagraphFont"/>
    <w:link w:val="Heading2"/>
    <w:rsid w:val="00E837A6"/>
    <w:rPr>
      <w:rFonts w:ascii="TimesNewRomanPS" w:eastAsia="Times New Roman" w:hAnsi="TimesNewRomanPS" w:cs="Times New Roman"/>
      <w:b/>
      <w:bCs/>
      <w:color w:val="000000"/>
      <w:sz w:val="24"/>
      <w:szCs w:val="20"/>
      <w:lang w:val="en-US"/>
    </w:rPr>
  </w:style>
  <w:style w:type="paragraph" w:styleId="Header">
    <w:name w:val="header"/>
    <w:basedOn w:val="Normal"/>
    <w:link w:val="HeaderChar"/>
    <w:semiHidden/>
    <w:rsid w:val="00E837A6"/>
    <w:pPr>
      <w:tabs>
        <w:tab w:val="center" w:pos="4320"/>
        <w:tab w:val="right" w:pos="8640"/>
      </w:tabs>
      <w:spacing w:after="0" w:line="240" w:lineRule="exact"/>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semiHidden/>
    <w:rsid w:val="00E837A6"/>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037713">
      <w:bodyDiv w:val="1"/>
      <w:marLeft w:val="0"/>
      <w:marRight w:val="0"/>
      <w:marTop w:val="0"/>
      <w:marBottom w:val="0"/>
      <w:divBdr>
        <w:top w:val="none" w:sz="0" w:space="0" w:color="auto"/>
        <w:left w:val="none" w:sz="0" w:space="0" w:color="auto"/>
        <w:bottom w:val="none" w:sz="0" w:space="0" w:color="auto"/>
        <w:right w:val="none" w:sz="0" w:space="0" w:color="auto"/>
      </w:divBdr>
      <w:divsChild>
        <w:div w:id="1060323610">
          <w:marLeft w:val="0"/>
          <w:marRight w:val="0"/>
          <w:marTop w:val="0"/>
          <w:marBottom w:val="0"/>
          <w:divBdr>
            <w:top w:val="none" w:sz="0" w:space="0" w:color="auto"/>
            <w:left w:val="none" w:sz="0" w:space="0" w:color="auto"/>
            <w:bottom w:val="none" w:sz="0" w:space="0" w:color="auto"/>
            <w:right w:val="none" w:sz="0" w:space="0" w:color="auto"/>
          </w:divBdr>
        </w:div>
        <w:div w:id="732118102">
          <w:marLeft w:val="0"/>
          <w:marRight w:val="0"/>
          <w:marTop w:val="0"/>
          <w:marBottom w:val="0"/>
          <w:divBdr>
            <w:top w:val="none" w:sz="0" w:space="0" w:color="auto"/>
            <w:left w:val="none" w:sz="0" w:space="0" w:color="auto"/>
            <w:bottom w:val="none" w:sz="0" w:space="0" w:color="auto"/>
            <w:right w:val="none" w:sz="0" w:space="0" w:color="auto"/>
          </w:divBdr>
        </w:div>
        <w:div w:id="1044871669">
          <w:marLeft w:val="0"/>
          <w:marRight w:val="0"/>
          <w:marTop w:val="0"/>
          <w:marBottom w:val="0"/>
          <w:divBdr>
            <w:top w:val="none" w:sz="0" w:space="0" w:color="auto"/>
            <w:left w:val="none" w:sz="0" w:space="0" w:color="auto"/>
            <w:bottom w:val="none" w:sz="0" w:space="0" w:color="auto"/>
            <w:right w:val="none" w:sz="0" w:space="0" w:color="auto"/>
          </w:divBdr>
        </w:div>
        <w:div w:id="1878200515">
          <w:marLeft w:val="0"/>
          <w:marRight w:val="0"/>
          <w:marTop w:val="0"/>
          <w:marBottom w:val="0"/>
          <w:divBdr>
            <w:top w:val="none" w:sz="0" w:space="0" w:color="auto"/>
            <w:left w:val="none" w:sz="0" w:space="0" w:color="auto"/>
            <w:bottom w:val="none" w:sz="0" w:space="0" w:color="auto"/>
            <w:right w:val="none" w:sz="0" w:space="0" w:color="auto"/>
          </w:divBdr>
          <w:divsChild>
            <w:div w:id="1845393536">
              <w:marLeft w:val="0"/>
              <w:marRight w:val="0"/>
              <w:marTop w:val="0"/>
              <w:marBottom w:val="0"/>
              <w:divBdr>
                <w:top w:val="none" w:sz="0" w:space="0" w:color="auto"/>
                <w:left w:val="none" w:sz="0" w:space="0" w:color="auto"/>
                <w:bottom w:val="none" w:sz="0" w:space="0" w:color="auto"/>
                <w:right w:val="none" w:sz="0" w:space="0" w:color="auto"/>
              </w:divBdr>
              <w:divsChild>
                <w:div w:id="1359308491">
                  <w:marLeft w:val="0"/>
                  <w:marRight w:val="0"/>
                  <w:marTop w:val="0"/>
                  <w:marBottom w:val="0"/>
                  <w:divBdr>
                    <w:top w:val="none" w:sz="0" w:space="0" w:color="auto"/>
                    <w:left w:val="none" w:sz="0" w:space="0" w:color="auto"/>
                    <w:bottom w:val="none" w:sz="0" w:space="0" w:color="auto"/>
                    <w:right w:val="none" w:sz="0" w:space="0" w:color="auto"/>
                  </w:divBdr>
                </w:div>
                <w:div w:id="241453077">
                  <w:marLeft w:val="0"/>
                  <w:marRight w:val="0"/>
                  <w:marTop w:val="0"/>
                  <w:marBottom w:val="0"/>
                  <w:divBdr>
                    <w:top w:val="none" w:sz="0" w:space="0" w:color="auto"/>
                    <w:left w:val="none" w:sz="0" w:space="0" w:color="auto"/>
                    <w:bottom w:val="none" w:sz="0" w:space="0" w:color="auto"/>
                    <w:right w:val="none" w:sz="0" w:space="0" w:color="auto"/>
                  </w:divBdr>
                </w:div>
                <w:div w:id="1864785876">
                  <w:marLeft w:val="0"/>
                  <w:marRight w:val="0"/>
                  <w:marTop w:val="0"/>
                  <w:marBottom w:val="0"/>
                  <w:divBdr>
                    <w:top w:val="none" w:sz="0" w:space="0" w:color="auto"/>
                    <w:left w:val="none" w:sz="0" w:space="0" w:color="auto"/>
                    <w:bottom w:val="none" w:sz="0" w:space="0" w:color="auto"/>
                    <w:right w:val="none" w:sz="0" w:space="0" w:color="auto"/>
                  </w:divBdr>
                </w:div>
                <w:div w:id="1894581115">
                  <w:marLeft w:val="0"/>
                  <w:marRight w:val="0"/>
                  <w:marTop w:val="0"/>
                  <w:marBottom w:val="0"/>
                  <w:divBdr>
                    <w:top w:val="none" w:sz="0" w:space="0" w:color="auto"/>
                    <w:left w:val="none" w:sz="0" w:space="0" w:color="auto"/>
                    <w:bottom w:val="none" w:sz="0" w:space="0" w:color="auto"/>
                    <w:right w:val="none" w:sz="0" w:space="0" w:color="auto"/>
                  </w:divBdr>
                </w:div>
                <w:div w:id="502206445">
                  <w:marLeft w:val="0"/>
                  <w:marRight w:val="0"/>
                  <w:marTop w:val="0"/>
                  <w:marBottom w:val="0"/>
                  <w:divBdr>
                    <w:top w:val="none" w:sz="0" w:space="0" w:color="auto"/>
                    <w:left w:val="none" w:sz="0" w:space="0" w:color="auto"/>
                    <w:bottom w:val="none" w:sz="0" w:space="0" w:color="auto"/>
                    <w:right w:val="none" w:sz="0" w:space="0" w:color="auto"/>
                  </w:divBdr>
                </w:div>
                <w:div w:id="262304991">
                  <w:marLeft w:val="0"/>
                  <w:marRight w:val="0"/>
                  <w:marTop w:val="0"/>
                  <w:marBottom w:val="0"/>
                  <w:divBdr>
                    <w:top w:val="none" w:sz="0" w:space="0" w:color="auto"/>
                    <w:left w:val="none" w:sz="0" w:space="0" w:color="auto"/>
                    <w:bottom w:val="none" w:sz="0" w:space="0" w:color="auto"/>
                    <w:right w:val="none" w:sz="0" w:space="0" w:color="auto"/>
                  </w:divBdr>
                </w:div>
                <w:div w:id="1005279725">
                  <w:marLeft w:val="0"/>
                  <w:marRight w:val="0"/>
                  <w:marTop w:val="0"/>
                  <w:marBottom w:val="0"/>
                  <w:divBdr>
                    <w:top w:val="none" w:sz="0" w:space="0" w:color="auto"/>
                    <w:left w:val="none" w:sz="0" w:space="0" w:color="auto"/>
                    <w:bottom w:val="none" w:sz="0" w:space="0" w:color="auto"/>
                    <w:right w:val="none" w:sz="0" w:space="0" w:color="auto"/>
                  </w:divBdr>
                </w:div>
                <w:div w:id="113986565">
                  <w:marLeft w:val="0"/>
                  <w:marRight w:val="0"/>
                  <w:marTop w:val="0"/>
                  <w:marBottom w:val="0"/>
                  <w:divBdr>
                    <w:top w:val="none" w:sz="0" w:space="0" w:color="auto"/>
                    <w:left w:val="none" w:sz="0" w:space="0" w:color="auto"/>
                    <w:bottom w:val="none" w:sz="0" w:space="0" w:color="auto"/>
                    <w:right w:val="none" w:sz="0" w:space="0" w:color="auto"/>
                  </w:divBdr>
                </w:div>
                <w:div w:id="2005428472">
                  <w:marLeft w:val="0"/>
                  <w:marRight w:val="0"/>
                  <w:marTop w:val="0"/>
                  <w:marBottom w:val="0"/>
                  <w:divBdr>
                    <w:top w:val="none" w:sz="0" w:space="0" w:color="auto"/>
                    <w:left w:val="none" w:sz="0" w:space="0" w:color="auto"/>
                    <w:bottom w:val="none" w:sz="0" w:space="0" w:color="auto"/>
                    <w:right w:val="none" w:sz="0" w:space="0" w:color="auto"/>
                  </w:divBdr>
                </w:div>
                <w:div w:id="440029850">
                  <w:marLeft w:val="0"/>
                  <w:marRight w:val="0"/>
                  <w:marTop w:val="0"/>
                  <w:marBottom w:val="0"/>
                  <w:divBdr>
                    <w:top w:val="none" w:sz="0" w:space="0" w:color="auto"/>
                    <w:left w:val="none" w:sz="0" w:space="0" w:color="auto"/>
                    <w:bottom w:val="none" w:sz="0" w:space="0" w:color="auto"/>
                    <w:right w:val="none" w:sz="0" w:space="0" w:color="auto"/>
                  </w:divBdr>
                </w:div>
                <w:div w:id="96870994">
                  <w:marLeft w:val="0"/>
                  <w:marRight w:val="0"/>
                  <w:marTop w:val="0"/>
                  <w:marBottom w:val="0"/>
                  <w:divBdr>
                    <w:top w:val="none" w:sz="0" w:space="0" w:color="auto"/>
                    <w:left w:val="none" w:sz="0" w:space="0" w:color="auto"/>
                    <w:bottom w:val="none" w:sz="0" w:space="0" w:color="auto"/>
                    <w:right w:val="none" w:sz="0" w:space="0" w:color="auto"/>
                  </w:divBdr>
                </w:div>
                <w:div w:id="1161698447">
                  <w:marLeft w:val="0"/>
                  <w:marRight w:val="0"/>
                  <w:marTop w:val="0"/>
                  <w:marBottom w:val="0"/>
                  <w:divBdr>
                    <w:top w:val="none" w:sz="0" w:space="0" w:color="auto"/>
                    <w:left w:val="none" w:sz="0" w:space="0" w:color="auto"/>
                    <w:bottom w:val="none" w:sz="0" w:space="0" w:color="auto"/>
                    <w:right w:val="none" w:sz="0" w:space="0" w:color="auto"/>
                  </w:divBdr>
                </w:div>
                <w:div w:id="565845759">
                  <w:marLeft w:val="0"/>
                  <w:marRight w:val="0"/>
                  <w:marTop w:val="0"/>
                  <w:marBottom w:val="0"/>
                  <w:divBdr>
                    <w:top w:val="none" w:sz="0" w:space="0" w:color="auto"/>
                    <w:left w:val="none" w:sz="0" w:space="0" w:color="auto"/>
                    <w:bottom w:val="none" w:sz="0" w:space="0" w:color="auto"/>
                    <w:right w:val="none" w:sz="0" w:space="0" w:color="auto"/>
                  </w:divBdr>
                </w:div>
                <w:div w:id="1032193657">
                  <w:marLeft w:val="0"/>
                  <w:marRight w:val="0"/>
                  <w:marTop w:val="0"/>
                  <w:marBottom w:val="0"/>
                  <w:divBdr>
                    <w:top w:val="none" w:sz="0" w:space="0" w:color="auto"/>
                    <w:left w:val="none" w:sz="0" w:space="0" w:color="auto"/>
                    <w:bottom w:val="none" w:sz="0" w:space="0" w:color="auto"/>
                    <w:right w:val="none" w:sz="0" w:space="0" w:color="auto"/>
                  </w:divBdr>
                </w:div>
                <w:div w:id="1742437629">
                  <w:marLeft w:val="0"/>
                  <w:marRight w:val="0"/>
                  <w:marTop w:val="0"/>
                  <w:marBottom w:val="0"/>
                  <w:divBdr>
                    <w:top w:val="none" w:sz="0" w:space="0" w:color="auto"/>
                    <w:left w:val="none" w:sz="0" w:space="0" w:color="auto"/>
                    <w:bottom w:val="none" w:sz="0" w:space="0" w:color="auto"/>
                    <w:right w:val="none" w:sz="0" w:space="0" w:color="auto"/>
                  </w:divBdr>
                </w:div>
                <w:div w:id="644509926">
                  <w:marLeft w:val="0"/>
                  <w:marRight w:val="0"/>
                  <w:marTop w:val="0"/>
                  <w:marBottom w:val="0"/>
                  <w:divBdr>
                    <w:top w:val="none" w:sz="0" w:space="0" w:color="auto"/>
                    <w:left w:val="none" w:sz="0" w:space="0" w:color="auto"/>
                    <w:bottom w:val="none" w:sz="0" w:space="0" w:color="auto"/>
                    <w:right w:val="none" w:sz="0" w:space="0" w:color="auto"/>
                  </w:divBdr>
                </w:div>
                <w:div w:id="1289167730">
                  <w:marLeft w:val="0"/>
                  <w:marRight w:val="0"/>
                  <w:marTop w:val="0"/>
                  <w:marBottom w:val="0"/>
                  <w:divBdr>
                    <w:top w:val="none" w:sz="0" w:space="0" w:color="auto"/>
                    <w:left w:val="none" w:sz="0" w:space="0" w:color="auto"/>
                    <w:bottom w:val="none" w:sz="0" w:space="0" w:color="auto"/>
                    <w:right w:val="none" w:sz="0" w:space="0" w:color="auto"/>
                  </w:divBdr>
                </w:div>
                <w:div w:id="1593050220">
                  <w:marLeft w:val="0"/>
                  <w:marRight w:val="0"/>
                  <w:marTop w:val="0"/>
                  <w:marBottom w:val="0"/>
                  <w:divBdr>
                    <w:top w:val="none" w:sz="0" w:space="0" w:color="auto"/>
                    <w:left w:val="none" w:sz="0" w:space="0" w:color="auto"/>
                    <w:bottom w:val="none" w:sz="0" w:space="0" w:color="auto"/>
                    <w:right w:val="none" w:sz="0" w:space="0" w:color="auto"/>
                  </w:divBdr>
                </w:div>
                <w:div w:id="658382812">
                  <w:marLeft w:val="0"/>
                  <w:marRight w:val="0"/>
                  <w:marTop w:val="0"/>
                  <w:marBottom w:val="0"/>
                  <w:divBdr>
                    <w:top w:val="none" w:sz="0" w:space="0" w:color="auto"/>
                    <w:left w:val="none" w:sz="0" w:space="0" w:color="auto"/>
                    <w:bottom w:val="none" w:sz="0" w:space="0" w:color="auto"/>
                    <w:right w:val="none" w:sz="0" w:space="0" w:color="auto"/>
                  </w:divBdr>
                </w:div>
                <w:div w:id="1086222535">
                  <w:marLeft w:val="0"/>
                  <w:marRight w:val="0"/>
                  <w:marTop w:val="0"/>
                  <w:marBottom w:val="0"/>
                  <w:divBdr>
                    <w:top w:val="none" w:sz="0" w:space="0" w:color="auto"/>
                    <w:left w:val="none" w:sz="0" w:space="0" w:color="auto"/>
                    <w:bottom w:val="none" w:sz="0" w:space="0" w:color="auto"/>
                    <w:right w:val="none" w:sz="0" w:space="0" w:color="auto"/>
                  </w:divBdr>
                </w:div>
                <w:div w:id="962728541">
                  <w:marLeft w:val="0"/>
                  <w:marRight w:val="0"/>
                  <w:marTop w:val="0"/>
                  <w:marBottom w:val="0"/>
                  <w:divBdr>
                    <w:top w:val="none" w:sz="0" w:space="0" w:color="auto"/>
                    <w:left w:val="none" w:sz="0" w:space="0" w:color="auto"/>
                    <w:bottom w:val="none" w:sz="0" w:space="0" w:color="auto"/>
                    <w:right w:val="none" w:sz="0" w:space="0" w:color="auto"/>
                  </w:divBdr>
                </w:div>
                <w:div w:id="318463045">
                  <w:marLeft w:val="0"/>
                  <w:marRight w:val="0"/>
                  <w:marTop w:val="0"/>
                  <w:marBottom w:val="0"/>
                  <w:divBdr>
                    <w:top w:val="none" w:sz="0" w:space="0" w:color="auto"/>
                    <w:left w:val="none" w:sz="0" w:space="0" w:color="auto"/>
                    <w:bottom w:val="none" w:sz="0" w:space="0" w:color="auto"/>
                    <w:right w:val="none" w:sz="0" w:space="0" w:color="auto"/>
                  </w:divBdr>
                </w:div>
                <w:div w:id="1845587124">
                  <w:marLeft w:val="0"/>
                  <w:marRight w:val="0"/>
                  <w:marTop w:val="0"/>
                  <w:marBottom w:val="0"/>
                  <w:divBdr>
                    <w:top w:val="none" w:sz="0" w:space="0" w:color="auto"/>
                    <w:left w:val="none" w:sz="0" w:space="0" w:color="auto"/>
                    <w:bottom w:val="none" w:sz="0" w:space="0" w:color="auto"/>
                    <w:right w:val="none" w:sz="0" w:space="0" w:color="auto"/>
                  </w:divBdr>
                </w:div>
                <w:div w:id="1650354448">
                  <w:marLeft w:val="0"/>
                  <w:marRight w:val="0"/>
                  <w:marTop w:val="0"/>
                  <w:marBottom w:val="0"/>
                  <w:divBdr>
                    <w:top w:val="none" w:sz="0" w:space="0" w:color="auto"/>
                    <w:left w:val="none" w:sz="0" w:space="0" w:color="auto"/>
                    <w:bottom w:val="none" w:sz="0" w:space="0" w:color="auto"/>
                    <w:right w:val="none" w:sz="0" w:space="0" w:color="auto"/>
                  </w:divBdr>
                </w:div>
                <w:div w:id="749160163">
                  <w:marLeft w:val="0"/>
                  <w:marRight w:val="0"/>
                  <w:marTop w:val="0"/>
                  <w:marBottom w:val="0"/>
                  <w:divBdr>
                    <w:top w:val="none" w:sz="0" w:space="0" w:color="auto"/>
                    <w:left w:val="none" w:sz="0" w:space="0" w:color="auto"/>
                    <w:bottom w:val="none" w:sz="0" w:space="0" w:color="auto"/>
                    <w:right w:val="none" w:sz="0" w:space="0" w:color="auto"/>
                  </w:divBdr>
                </w:div>
                <w:div w:id="2120491419">
                  <w:marLeft w:val="0"/>
                  <w:marRight w:val="0"/>
                  <w:marTop w:val="0"/>
                  <w:marBottom w:val="0"/>
                  <w:divBdr>
                    <w:top w:val="none" w:sz="0" w:space="0" w:color="auto"/>
                    <w:left w:val="none" w:sz="0" w:space="0" w:color="auto"/>
                    <w:bottom w:val="none" w:sz="0" w:space="0" w:color="auto"/>
                    <w:right w:val="none" w:sz="0" w:space="0" w:color="auto"/>
                  </w:divBdr>
                </w:div>
                <w:div w:id="1363821183">
                  <w:marLeft w:val="0"/>
                  <w:marRight w:val="0"/>
                  <w:marTop w:val="0"/>
                  <w:marBottom w:val="0"/>
                  <w:divBdr>
                    <w:top w:val="none" w:sz="0" w:space="0" w:color="auto"/>
                    <w:left w:val="none" w:sz="0" w:space="0" w:color="auto"/>
                    <w:bottom w:val="none" w:sz="0" w:space="0" w:color="auto"/>
                    <w:right w:val="none" w:sz="0" w:space="0" w:color="auto"/>
                  </w:divBdr>
                </w:div>
                <w:div w:id="448207766">
                  <w:marLeft w:val="0"/>
                  <w:marRight w:val="0"/>
                  <w:marTop w:val="0"/>
                  <w:marBottom w:val="0"/>
                  <w:divBdr>
                    <w:top w:val="none" w:sz="0" w:space="0" w:color="auto"/>
                    <w:left w:val="none" w:sz="0" w:space="0" w:color="auto"/>
                    <w:bottom w:val="none" w:sz="0" w:space="0" w:color="auto"/>
                    <w:right w:val="none" w:sz="0" w:space="0" w:color="auto"/>
                  </w:divBdr>
                </w:div>
                <w:div w:id="1291547575">
                  <w:marLeft w:val="0"/>
                  <w:marRight w:val="0"/>
                  <w:marTop w:val="0"/>
                  <w:marBottom w:val="0"/>
                  <w:divBdr>
                    <w:top w:val="none" w:sz="0" w:space="0" w:color="auto"/>
                    <w:left w:val="none" w:sz="0" w:space="0" w:color="auto"/>
                    <w:bottom w:val="none" w:sz="0" w:space="0" w:color="auto"/>
                    <w:right w:val="none" w:sz="0" w:space="0" w:color="auto"/>
                  </w:divBdr>
                </w:div>
                <w:div w:id="1896815808">
                  <w:marLeft w:val="0"/>
                  <w:marRight w:val="0"/>
                  <w:marTop w:val="0"/>
                  <w:marBottom w:val="0"/>
                  <w:divBdr>
                    <w:top w:val="none" w:sz="0" w:space="0" w:color="auto"/>
                    <w:left w:val="none" w:sz="0" w:space="0" w:color="auto"/>
                    <w:bottom w:val="none" w:sz="0" w:space="0" w:color="auto"/>
                    <w:right w:val="none" w:sz="0" w:space="0" w:color="auto"/>
                  </w:divBdr>
                </w:div>
                <w:div w:id="197271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03366">
      <w:bodyDiv w:val="1"/>
      <w:marLeft w:val="0"/>
      <w:marRight w:val="0"/>
      <w:marTop w:val="0"/>
      <w:marBottom w:val="0"/>
      <w:divBdr>
        <w:top w:val="none" w:sz="0" w:space="0" w:color="auto"/>
        <w:left w:val="none" w:sz="0" w:space="0" w:color="auto"/>
        <w:bottom w:val="none" w:sz="0" w:space="0" w:color="auto"/>
        <w:right w:val="none" w:sz="0" w:space="0" w:color="auto"/>
      </w:divBdr>
      <w:divsChild>
        <w:div w:id="1767574868">
          <w:blockQuote w:val="1"/>
          <w:marLeft w:val="720"/>
          <w:marRight w:val="720"/>
          <w:marTop w:val="100"/>
          <w:marBottom w:val="100"/>
          <w:divBdr>
            <w:top w:val="none" w:sz="0" w:space="0" w:color="auto"/>
            <w:left w:val="none" w:sz="0" w:space="0" w:color="auto"/>
            <w:bottom w:val="none" w:sz="0" w:space="0" w:color="auto"/>
            <w:right w:val="none" w:sz="0" w:space="0" w:color="auto"/>
          </w:divBdr>
        </w:div>
        <w:div w:id="975839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6340839">
              <w:marLeft w:val="0"/>
              <w:marRight w:val="0"/>
              <w:marTop w:val="0"/>
              <w:marBottom w:val="0"/>
              <w:divBdr>
                <w:top w:val="none" w:sz="0" w:space="0" w:color="auto"/>
                <w:left w:val="none" w:sz="0" w:space="0" w:color="auto"/>
                <w:bottom w:val="none" w:sz="0" w:space="0" w:color="auto"/>
                <w:right w:val="none" w:sz="0" w:space="0" w:color="auto"/>
              </w:divBdr>
              <w:divsChild>
                <w:div w:id="1517502142">
                  <w:blockQuote w:val="1"/>
                  <w:marLeft w:val="720"/>
                  <w:marRight w:val="720"/>
                  <w:marTop w:val="100"/>
                  <w:marBottom w:val="100"/>
                  <w:divBdr>
                    <w:top w:val="none" w:sz="0" w:space="0" w:color="auto"/>
                    <w:left w:val="none" w:sz="0" w:space="0" w:color="auto"/>
                    <w:bottom w:val="none" w:sz="0" w:space="0" w:color="auto"/>
                    <w:right w:val="none" w:sz="0" w:space="0" w:color="auto"/>
                  </w:divBdr>
                </w:div>
                <w:div w:id="690884546">
                  <w:blockQuote w:val="1"/>
                  <w:marLeft w:val="720"/>
                  <w:marRight w:val="720"/>
                  <w:marTop w:val="100"/>
                  <w:marBottom w:val="100"/>
                  <w:divBdr>
                    <w:top w:val="none" w:sz="0" w:space="0" w:color="auto"/>
                    <w:left w:val="none" w:sz="0" w:space="0" w:color="auto"/>
                    <w:bottom w:val="none" w:sz="0" w:space="0" w:color="auto"/>
                    <w:right w:val="none" w:sz="0" w:space="0" w:color="auto"/>
                  </w:divBdr>
                </w:div>
                <w:div w:id="387732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20270934">
      <w:bodyDiv w:val="1"/>
      <w:marLeft w:val="0"/>
      <w:marRight w:val="0"/>
      <w:marTop w:val="0"/>
      <w:marBottom w:val="0"/>
      <w:divBdr>
        <w:top w:val="none" w:sz="0" w:space="0" w:color="auto"/>
        <w:left w:val="none" w:sz="0" w:space="0" w:color="auto"/>
        <w:bottom w:val="none" w:sz="0" w:space="0" w:color="auto"/>
        <w:right w:val="none" w:sz="0" w:space="0" w:color="auto"/>
      </w:divBdr>
      <w:divsChild>
        <w:div w:id="1130056496">
          <w:marLeft w:val="0"/>
          <w:marRight w:val="0"/>
          <w:marTop w:val="0"/>
          <w:marBottom w:val="0"/>
          <w:divBdr>
            <w:top w:val="none" w:sz="0" w:space="0" w:color="auto"/>
            <w:left w:val="none" w:sz="0" w:space="0" w:color="auto"/>
            <w:bottom w:val="none" w:sz="0" w:space="0" w:color="auto"/>
            <w:right w:val="none" w:sz="0" w:space="0" w:color="auto"/>
          </w:divBdr>
        </w:div>
        <w:div w:id="372191671">
          <w:marLeft w:val="0"/>
          <w:marRight w:val="0"/>
          <w:marTop w:val="0"/>
          <w:marBottom w:val="0"/>
          <w:divBdr>
            <w:top w:val="none" w:sz="0" w:space="0" w:color="auto"/>
            <w:left w:val="none" w:sz="0" w:space="0" w:color="auto"/>
            <w:bottom w:val="none" w:sz="0" w:space="0" w:color="auto"/>
            <w:right w:val="none" w:sz="0" w:space="0" w:color="auto"/>
          </w:divBdr>
          <w:divsChild>
            <w:div w:id="393431703">
              <w:marLeft w:val="0"/>
              <w:marRight w:val="0"/>
              <w:marTop w:val="0"/>
              <w:marBottom w:val="0"/>
              <w:divBdr>
                <w:top w:val="none" w:sz="0" w:space="0" w:color="auto"/>
                <w:left w:val="none" w:sz="0" w:space="0" w:color="auto"/>
                <w:bottom w:val="none" w:sz="0" w:space="0" w:color="auto"/>
                <w:right w:val="none" w:sz="0" w:space="0" w:color="auto"/>
              </w:divBdr>
            </w:div>
            <w:div w:id="743798186">
              <w:marLeft w:val="0"/>
              <w:marRight w:val="0"/>
              <w:marTop w:val="0"/>
              <w:marBottom w:val="0"/>
              <w:divBdr>
                <w:top w:val="none" w:sz="0" w:space="0" w:color="auto"/>
                <w:left w:val="none" w:sz="0" w:space="0" w:color="auto"/>
                <w:bottom w:val="none" w:sz="0" w:space="0" w:color="auto"/>
                <w:right w:val="none" w:sz="0" w:space="0" w:color="auto"/>
              </w:divBdr>
            </w:div>
            <w:div w:id="764495278">
              <w:marLeft w:val="0"/>
              <w:marRight w:val="0"/>
              <w:marTop w:val="0"/>
              <w:marBottom w:val="0"/>
              <w:divBdr>
                <w:top w:val="none" w:sz="0" w:space="0" w:color="auto"/>
                <w:left w:val="none" w:sz="0" w:space="0" w:color="auto"/>
                <w:bottom w:val="none" w:sz="0" w:space="0" w:color="auto"/>
                <w:right w:val="none" w:sz="0" w:space="0" w:color="auto"/>
              </w:divBdr>
            </w:div>
            <w:div w:id="1351955535">
              <w:marLeft w:val="0"/>
              <w:marRight w:val="0"/>
              <w:marTop w:val="0"/>
              <w:marBottom w:val="0"/>
              <w:divBdr>
                <w:top w:val="none" w:sz="0" w:space="0" w:color="auto"/>
                <w:left w:val="none" w:sz="0" w:space="0" w:color="auto"/>
                <w:bottom w:val="none" w:sz="0" w:space="0" w:color="auto"/>
                <w:right w:val="none" w:sz="0" w:space="0" w:color="auto"/>
              </w:divBdr>
            </w:div>
            <w:div w:id="1621568588">
              <w:marLeft w:val="0"/>
              <w:marRight w:val="0"/>
              <w:marTop w:val="0"/>
              <w:marBottom w:val="0"/>
              <w:divBdr>
                <w:top w:val="none" w:sz="0" w:space="0" w:color="auto"/>
                <w:left w:val="none" w:sz="0" w:space="0" w:color="auto"/>
                <w:bottom w:val="none" w:sz="0" w:space="0" w:color="auto"/>
                <w:right w:val="none" w:sz="0" w:space="0" w:color="auto"/>
              </w:divBdr>
            </w:div>
            <w:div w:id="115878062">
              <w:marLeft w:val="0"/>
              <w:marRight w:val="0"/>
              <w:marTop w:val="0"/>
              <w:marBottom w:val="0"/>
              <w:divBdr>
                <w:top w:val="none" w:sz="0" w:space="0" w:color="auto"/>
                <w:left w:val="none" w:sz="0" w:space="0" w:color="auto"/>
                <w:bottom w:val="none" w:sz="0" w:space="0" w:color="auto"/>
                <w:right w:val="none" w:sz="0" w:space="0" w:color="auto"/>
              </w:divBdr>
            </w:div>
            <w:div w:id="918172034">
              <w:marLeft w:val="0"/>
              <w:marRight w:val="0"/>
              <w:marTop w:val="0"/>
              <w:marBottom w:val="0"/>
              <w:divBdr>
                <w:top w:val="none" w:sz="0" w:space="0" w:color="auto"/>
                <w:left w:val="none" w:sz="0" w:space="0" w:color="auto"/>
                <w:bottom w:val="none" w:sz="0" w:space="0" w:color="auto"/>
                <w:right w:val="none" w:sz="0" w:space="0" w:color="auto"/>
              </w:divBdr>
            </w:div>
            <w:div w:id="1327586051">
              <w:marLeft w:val="0"/>
              <w:marRight w:val="0"/>
              <w:marTop w:val="0"/>
              <w:marBottom w:val="0"/>
              <w:divBdr>
                <w:top w:val="none" w:sz="0" w:space="0" w:color="auto"/>
                <w:left w:val="none" w:sz="0" w:space="0" w:color="auto"/>
                <w:bottom w:val="none" w:sz="0" w:space="0" w:color="auto"/>
                <w:right w:val="none" w:sz="0" w:space="0" w:color="auto"/>
              </w:divBdr>
            </w:div>
            <w:div w:id="622881557">
              <w:marLeft w:val="0"/>
              <w:marRight w:val="0"/>
              <w:marTop w:val="0"/>
              <w:marBottom w:val="0"/>
              <w:divBdr>
                <w:top w:val="none" w:sz="0" w:space="0" w:color="auto"/>
                <w:left w:val="none" w:sz="0" w:space="0" w:color="auto"/>
                <w:bottom w:val="none" w:sz="0" w:space="0" w:color="auto"/>
                <w:right w:val="none" w:sz="0" w:space="0" w:color="auto"/>
              </w:divBdr>
            </w:div>
            <w:div w:id="969283228">
              <w:marLeft w:val="0"/>
              <w:marRight w:val="0"/>
              <w:marTop w:val="0"/>
              <w:marBottom w:val="0"/>
              <w:divBdr>
                <w:top w:val="none" w:sz="0" w:space="0" w:color="auto"/>
                <w:left w:val="none" w:sz="0" w:space="0" w:color="auto"/>
                <w:bottom w:val="none" w:sz="0" w:space="0" w:color="auto"/>
                <w:right w:val="none" w:sz="0" w:space="0" w:color="auto"/>
              </w:divBdr>
            </w:div>
            <w:div w:id="1650668389">
              <w:marLeft w:val="0"/>
              <w:marRight w:val="0"/>
              <w:marTop w:val="0"/>
              <w:marBottom w:val="0"/>
              <w:divBdr>
                <w:top w:val="none" w:sz="0" w:space="0" w:color="auto"/>
                <w:left w:val="none" w:sz="0" w:space="0" w:color="auto"/>
                <w:bottom w:val="none" w:sz="0" w:space="0" w:color="auto"/>
                <w:right w:val="none" w:sz="0" w:space="0" w:color="auto"/>
              </w:divBdr>
            </w:div>
            <w:div w:id="1164321765">
              <w:marLeft w:val="0"/>
              <w:marRight w:val="0"/>
              <w:marTop w:val="0"/>
              <w:marBottom w:val="0"/>
              <w:divBdr>
                <w:top w:val="none" w:sz="0" w:space="0" w:color="auto"/>
                <w:left w:val="none" w:sz="0" w:space="0" w:color="auto"/>
                <w:bottom w:val="none" w:sz="0" w:space="0" w:color="auto"/>
                <w:right w:val="none" w:sz="0" w:space="0" w:color="auto"/>
              </w:divBdr>
            </w:div>
            <w:div w:id="215166623">
              <w:marLeft w:val="0"/>
              <w:marRight w:val="0"/>
              <w:marTop w:val="0"/>
              <w:marBottom w:val="0"/>
              <w:divBdr>
                <w:top w:val="none" w:sz="0" w:space="0" w:color="auto"/>
                <w:left w:val="none" w:sz="0" w:space="0" w:color="auto"/>
                <w:bottom w:val="none" w:sz="0" w:space="0" w:color="auto"/>
                <w:right w:val="none" w:sz="0" w:space="0" w:color="auto"/>
              </w:divBdr>
            </w:div>
            <w:div w:id="362679509">
              <w:marLeft w:val="0"/>
              <w:marRight w:val="0"/>
              <w:marTop w:val="0"/>
              <w:marBottom w:val="0"/>
              <w:divBdr>
                <w:top w:val="none" w:sz="0" w:space="0" w:color="auto"/>
                <w:left w:val="none" w:sz="0" w:space="0" w:color="auto"/>
                <w:bottom w:val="none" w:sz="0" w:space="0" w:color="auto"/>
                <w:right w:val="none" w:sz="0" w:space="0" w:color="auto"/>
              </w:divBdr>
            </w:div>
            <w:div w:id="1341004353">
              <w:marLeft w:val="0"/>
              <w:marRight w:val="0"/>
              <w:marTop w:val="0"/>
              <w:marBottom w:val="0"/>
              <w:divBdr>
                <w:top w:val="none" w:sz="0" w:space="0" w:color="auto"/>
                <w:left w:val="none" w:sz="0" w:space="0" w:color="auto"/>
                <w:bottom w:val="none" w:sz="0" w:space="0" w:color="auto"/>
                <w:right w:val="none" w:sz="0" w:space="0" w:color="auto"/>
              </w:divBdr>
            </w:div>
            <w:div w:id="952513264">
              <w:marLeft w:val="0"/>
              <w:marRight w:val="0"/>
              <w:marTop w:val="0"/>
              <w:marBottom w:val="0"/>
              <w:divBdr>
                <w:top w:val="none" w:sz="0" w:space="0" w:color="auto"/>
                <w:left w:val="none" w:sz="0" w:space="0" w:color="auto"/>
                <w:bottom w:val="none" w:sz="0" w:space="0" w:color="auto"/>
                <w:right w:val="none" w:sz="0" w:space="0" w:color="auto"/>
              </w:divBdr>
            </w:div>
            <w:div w:id="784426936">
              <w:marLeft w:val="0"/>
              <w:marRight w:val="0"/>
              <w:marTop w:val="0"/>
              <w:marBottom w:val="0"/>
              <w:divBdr>
                <w:top w:val="none" w:sz="0" w:space="0" w:color="auto"/>
                <w:left w:val="none" w:sz="0" w:space="0" w:color="auto"/>
                <w:bottom w:val="none" w:sz="0" w:space="0" w:color="auto"/>
                <w:right w:val="none" w:sz="0" w:space="0" w:color="auto"/>
              </w:divBdr>
            </w:div>
            <w:div w:id="713115666">
              <w:marLeft w:val="0"/>
              <w:marRight w:val="0"/>
              <w:marTop w:val="0"/>
              <w:marBottom w:val="0"/>
              <w:divBdr>
                <w:top w:val="none" w:sz="0" w:space="0" w:color="auto"/>
                <w:left w:val="none" w:sz="0" w:space="0" w:color="auto"/>
                <w:bottom w:val="none" w:sz="0" w:space="0" w:color="auto"/>
                <w:right w:val="none" w:sz="0" w:space="0" w:color="auto"/>
              </w:divBdr>
            </w:div>
            <w:div w:id="2104111111">
              <w:marLeft w:val="0"/>
              <w:marRight w:val="0"/>
              <w:marTop w:val="0"/>
              <w:marBottom w:val="0"/>
              <w:divBdr>
                <w:top w:val="none" w:sz="0" w:space="0" w:color="auto"/>
                <w:left w:val="none" w:sz="0" w:space="0" w:color="auto"/>
                <w:bottom w:val="none" w:sz="0" w:space="0" w:color="auto"/>
                <w:right w:val="none" w:sz="0" w:space="0" w:color="auto"/>
              </w:divBdr>
            </w:div>
            <w:div w:id="565575740">
              <w:marLeft w:val="0"/>
              <w:marRight w:val="0"/>
              <w:marTop w:val="0"/>
              <w:marBottom w:val="0"/>
              <w:divBdr>
                <w:top w:val="none" w:sz="0" w:space="0" w:color="auto"/>
                <w:left w:val="none" w:sz="0" w:space="0" w:color="auto"/>
                <w:bottom w:val="none" w:sz="0" w:space="0" w:color="auto"/>
                <w:right w:val="none" w:sz="0" w:space="0" w:color="auto"/>
              </w:divBdr>
            </w:div>
            <w:div w:id="96604024">
              <w:marLeft w:val="0"/>
              <w:marRight w:val="0"/>
              <w:marTop w:val="0"/>
              <w:marBottom w:val="0"/>
              <w:divBdr>
                <w:top w:val="none" w:sz="0" w:space="0" w:color="auto"/>
                <w:left w:val="none" w:sz="0" w:space="0" w:color="auto"/>
                <w:bottom w:val="none" w:sz="0" w:space="0" w:color="auto"/>
                <w:right w:val="none" w:sz="0" w:space="0" w:color="auto"/>
              </w:divBdr>
            </w:div>
            <w:div w:id="1852182264">
              <w:marLeft w:val="0"/>
              <w:marRight w:val="0"/>
              <w:marTop w:val="0"/>
              <w:marBottom w:val="0"/>
              <w:divBdr>
                <w:top w:val="none" w:sz="0" w:space="0" w:color="auto"/>
                <w:left w:val="none" w:sz="0" w:space="0" w:color="auto"/>
                <w:bottom w:val="none" w:sz="0" w:space="0" w:color="auto"/>
                <w:right w:val="none" w:sz="0" w:space="0" w:color="auto"/>
              </w:divBdr>
            </w:div>
            <w:div w:id="1376462218">
              <w:marLeft w:val="0"/>
              <w:marRight w:val="0"/>
              <w:marTop w:val="0"/>
              <w:marBottom w:val="0"/>
              <w:divBdr>
                <w:top w:val="none" w:sz="0" w:space="0" w:color="auto"/>
                <w:left w:val="none" w:sz="0" w:space="0" w:color="auto"/>
                <w:bottom w:val="none" w:sz="0" w:space="0" w:color="auto"/>
                <w:right w:val="none" w:sz="0" w:space="0" w:color="auto"/>
              </w:divBdr>
            </w:div>
            <w:div w:id="1130593459">
              <w:marLeft w:val="0"/>
              <w:marRight w:val="0"/>
              <w:marTop w:val="0"/>
              <w:marBottom w:val="0"/>
              <w:divBdr>
                <w:top w:val="none" w:sz="0" w:space="0" w:color="auto"/>
                <w:left w:val="none" w:sz="0" w:space="0" w:color="auto"/>
                <w:bottom w:val="none" w:sz="0" w:space="0" w:color="auto"/>
                <w:right w:val="none" w:sz="0" w:space="0" w:color="auto"/>
              </w:divBdr>
            </w:div>
            <w:div w:id="413935474">
              <w:marLeft w:val="0"/>
              <w:marRight w:val="0"/>
              <w:marTop w:val="0"/>
              <w:marBottom w:val="0"/>
              <w:divBdr>
                <w:top w:val="none" w:sz="0" w:space="0" w:color="auto"/>
                <w:left w:val="none" w:sz="0" w:space="0" w:color="auto"/>
                <w:bottom w:val="none" w:sz="0" w:space="0" w:color="auto"/>
                <w:right w:val="none" w:sz="0" w:space="0" w:color="auto"/>
              </w:divBdr>
            </w:div>
            <w:div w:id="1368484499">
              <w:marLeft w:val="0"/>
              <w:marRight w:val="0"/>
              <w:marTop w:val="0"/>
              <w:marBottom w:val="0"/>
              <w:divBdr>
                <w:top w:val="none" w:sz="0" w:space="0" w:color="auto"/>
                <w:left w:val="none" w:sz="0" w:space="0" w:color="auto"/>
                <w:bottom w:val="none" w:sz="0" w:space="0" w:color="auto"/>
                <w:right w:val="none" w:sz="0" w:space="0" w:color="auto"/>
              </w:divBdr>
            </w:div>
            <w:div w:id="847869710">
              <w:marLeft w:val="0"/>
              <w:marRight w:val="0"/>
              <w:marTop w:val="0"/>
              <w:marBottom w:val="0"/>
              <w:divBdr>
                <w:top w:val="none" w:sz="0" w:space="0" w:color="auto"/>
                <w:left w:val="none" w:sz="0" w:space="0" w:color="auto"/>
                <w:bottom w:val="none" w:sz="0" w:space="0" w:color="auto"/>
                <w:right w:val="none" w:sz="0" w:space="0" w:color="auto"/>
              </w:divBdr>
            </w:div>
            <w:div w:id="1944653157">
              <w:marLeft w:val="0"/>
              <w:marRight w:val="0"/>
              <w:marTop w:val="0"/>
              <w:marBottom w:val="0"/>
              <w:divBdr>
                <w:top w:val="none" w:sz="0" w:space="0" w:color="auto"/>
                <w:left w:val="none" w:sz="0" w:space="0" w:color="auto"/>
                <w:bottom w:val="none" w:sz="0" w:space="0" w:color="auto"/>
                <w:right w:val="none" w:sz="0" w:space="0" w:color="auto"/>
              </w:divBdr>
            </w:div>
            <w:div w:id="1934630082">
              <w:marLeft w:val="0"/>
              <w:marRight w:val="0"/>
              <w:marTop w:val="0"/>
              <w:marBottom w:val="0"/>
              <w:divBdr>
                <w:top w:val="none" w:sz="0" w:space="0" w:color="auto"/>
                <w:left w:val="none" w:sz="0" w:space="0" w:color="auto"/>
                <w:bottom w:val="none" w:sz="0" w:space="0" w:color="auto"/>
                <w:right w:val="none" w:sz="0" w:space="0" w:color="auto"/>
              </w:divBdr>
            </w:div>
            <w:div w:id="1027944775">
              <w:marLeft w:val="0"/>
              <w:marRight w:val="0"/>
              <w:marTop w:val="0"/>
              <w:marBottom w:val="0"/>
              <w:divBdr>
                <w:top w:val="none" w:sz="0" w:space="0" w:color="auto"/>
                <w:left w:val="none" w:sz="0" w:space="0" w:color="auto"/>
                <w:bottom w:val="none" w:sz="0" w:space="0" w:color="auto"/>
                <w:right w:val="none" w:sz="0" w:space="0" w:color="auto"/>
              </w:divBdr>
            </w:div>
            <w:div w:id="176845778">
              <w:marLeft w:val="0"/>
              <w:marRight w:val="0"/>
              <w:marTop w:val="0"/>
              <w:marBottom w:val="0"/>
              <w:divBdr>
                <w:top w:val="none" w:sz="0" w:space="0" w:color="auto"/>
                <w:left w:val="none" w:sz="0" w:space="0" w:color="auto"/>
                <w:bottom w:val="none" w:sz="0" w:space="0" w:color="auto"/>
                <w:right w:val="none" w:sz="0" w:space="0" w:color="auto"/>
              </w:divBdr>
            </w:div>
            <w:div w:id="1487746331">
              <w:marLeft w:val="0"/>
              <w:marRight w:val="0"/>
              <w:marTop w:val="0"/>
              <w:marBottom w:val="0"/>
              <w:divBdr>
                <w:top w:val="none" w:sz="0" w:space="0" w:color="auto"/>
                <w:left w:val="none" w:sz="0" w:space="0" w:color="auto"/>
                <w:bottom w:val="none" w:sz="0" w:space="0" w:color="auto"/>
                <w:right w:val="none" w:sz="0" w:space="0" w:color="auto"/>
              </w:divBdr>
            </w:div>
            <w:div w:id="1416395907">
              <w:marLeft w:val="0"/>
              <w:marRight w:val="0"/>
              <w:marTop w:val="0"/>
              <w:marBottom w:val="0"/>
              <w:divBdr>
                <w:top w:val="none" w:sz="0" w:space="0" w:color="auto"/>
                <w:left w:val="none" w:sz="0" w:space="0" w:color="auto"/>
                <w:bottom w:val="none" w:sz="0" w:space="0" w:color="auto"/>
                <w:right w:val="none" w:sz="0" w:space="0" w:color="auto"/>
              </w:divBdr>
            </w:div>
            <w:div w:id="1354304852">
              <w:marLeft w:val="0"/>
              <w:marRight w:val="0"/>
              <w:marTop w:val="0"/>
              <w:marBottom w:val="0"/>
              <w:divBdr>
                <w:top w:val="none" w:sz="0" w:space="0" w:color="auto"/>
                <w:left w:val="none" w:sz="0" w:space="0" w:color="auto"/>
                <w:bottom w:val="none" w:sz="0" w:space="0" w:color="auto"/>
                <w:right w:val="none" w:sz="0" w:space="0" w:color="auto"/>
              </w:divBdr>
            </w:div>
            <w:div w:id="1501967680">
              <w:marLeft w:val="0"/>
              <w:marRight w:val="0"/>
              <w:marTop w:val="0"/>
              <w:marBottom w:val="0"/>
              <w:divBdr>
                <w:top w:val="none" w:sz="0" w:space="0" w:color="auto"/>
                <w:left w:val="none" w:sz="0" w:space="0" w:color="auto"/>
                <w:bottom w:val="none" w:sz="0" w:space="0" w:color="auto"/>
                <w:right w:val="none" w:sz="0" w:space="0" w:color="auto"/>
              </w:divBdr>
            </w:div>
            <w:div w:id="1659266724">
              <w:marLeft w:val="0"/>
              <w:marRight w:val="0"/>
              <w:marTop w:val="0"/>
              <w:marBottom w:val="0"/>
              <w:divBdr>
                <w:top w:val="none" w:sz="0" w:space="0" w:color="auto"/>
                <w:left w:val="none" w:sz="0" w:space="0" w:color="auto"/>
                <w:bottom w:val="none" w:sz="0" w:space="0" w:color="auto"/>
                <w:right w:val="none" w:sz="0" w:space="0" w:color="auto"/>
              </w:divBdr>
            </w:div>
            <w:div w:id="908467306">
              <w:marLeft w:val="0"/>
              <w:marRight w:val="0"/>
              <w:marTop w:val="0"/>
              <w:marBottom w:val="0"/>
              <w:divBdr>
                <w:top w:val="none" w:sz="0" w:space="0" w:color="auto"/>
                <w:left w:val="none" w:sz="0" w:space="0" w:color="auto"/>
                <w:bottom w:val="none" w:sz="0" w:space="0" w:color="auto"/>
                <w:right w:val="none" w:sz="0" w:space="0" w:color="auto"/>
              </w:divBdr>
            </w:div>
            <w:div w:id="65499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1397</Words>
  <Characters>7964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Gibeault</dc:creator>
  <cp:keywords/>
  <dc:description/>
  <cp:lastModifiedBy>Paul Gibeault</cp:lastModifiedBy>
  <cp:revision>3</cp:revision>
  <dcterms:created xsi:type="dcterms:W3CDTF">2022-12-31T20:45:00Z</dcterms:created>
  <dcterms:modified xsi:type="dcterms:W3CDTF">2022-12-31T20:52:00Z</dcterms:modified>
</cp:coreProperties>
</file>